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AA" w:rsidRPr="005C17BA" w:rsidRDefault="00D94CCD" w:rsidP="00204CA0">
      <w:pPr>
        <w:spacing w:line="360" w:lineRule="auto"/>
        <w:jc w:val="center"/>
        <w:rPr>
          <w:rFonts w:ascii="Times New Roman" w:hAnsi="Times New Roman" w:cs="Times New Roman"/>
          <w:b/>
          <w:sz w:val="24"/>
        </w:rPr>
      </w:pPr>
      <w:r w:rsidRPr="005C17BA">
        <w:rPr>
          <w:rFonts w:ascii="Times New Roman" w:hAnsi="Times New Roman" w:cs="Times New Roman"/>
          <w:b/>
          <w:sz w:val="24"/>
        </w:rPr>
        <w:t>St Peter’s Institute of Pharmaceutical Sciences</w:t>
      </w:r>
    </w:p>
    <w:p w:rsidR="00D94CCD" w:rsidRPr="005C17BA" w:rsidRDefault="002463C7" w:rsidP="009511AE">
      <w:pPr>
        <w:spacing w:line="360" w:lineRule="auto"/>
        <w:jc w:val="both"/>
        <w:rPr>
          <w:rFonts w:ascii="Times New Roman" w:hAnsi="Times New Roman" w:cs="Times New Roman"/>
          <w:b/>
          <w:sz w:val="24"/>
        </w:rPr>
      </w:pPr>
      <w:r w:rsidRPr="005C17BA">
        <w:rPr>
          <w:rFonts w:ascii="Times New Roman" w:hAnsi="Times New Roman" w:cs="Times New Roman"/>
          <w:b/>
          <w:sz w:val="24"/>
        </w:rPr>
        <w:t>Course:</w:t>
      </w:r>
      <w:r w:rsidR="00D94CCD" w:rsidRPr="005C17BA">
        <w:rPr>
          <w:rFonts w:ascii="Times New Roman" w:hAnsi="Times New Roman" w:cs="Times New Roman"/>
          <w:b/>
          <w:sz w:val="24"/>
        </w:rPr>
        <w:t xml:space="preserve"> Bachelor of Pharmacy</w:t>
      </w:r>
    </w:p>
    <w:p w:rsidR="00D94CCD" w:rsidRPr="005C17BA" w:rsidRDefault="00F05FC4" w:rsidP="009511AE">
      <w:pPr>
        <w:spacing w:line="360" w:lineRule="auto"/>
        <w:jc w:val="both"/>
        <w:rPr>
          <w:rFonts w:ascii="Times New Roman" w:hAnsi="Times New Roman" w:cs="Times New Roman"/>
          <w:b/>
          <w:sz w:val="24"/>
        </w:rPr>
      </w:pPr>
      <w:r w:rsidRPr="005C17BA">
        <w:rPr>
          <w:rFonts w:ascii="Times New Roman" w:hAnsi="Times New Roman" w:cs="Times New Roman"/>
          <w:b/>
          <w:sz w:val="24"/>
        </w:rPr>
        <w:t>Subject:</w:t>
      </w:r>
      <w:r w:rsidR="002463C7">
        <w:rPr>
          <w:rFonts w:ascii="Times New Roman" w:hAnsi="Times New Roman" w:cs="Times New Roman"/>
          <w:b/>
          <w:sz w:val="24"/>
        </w:rPr>
        <w:t xml:space="preserve"> Herbal Drug Technology</w:t>
      </w:r>
    </w:p>
    <w:p w:rsidR="00CE7F3B" w:rsidRPr="00D660EA" w:rsidRDefault="00D94CCD" w:rsidP="009511AE">
      <w:pPr>
        <w:spacing w:line="360" w:lineRule="auto"/>
        <w:jc w:val="both"/>
        <w:rPr>
          <w:rFonts w:ascii="Times New Roman" w:hAnsi="Times New Roman" w:cs="Times New Roman"/>
          <w:b/>
          <w:sz w:val="24"/>
        </w:rPr>
      </w:pPr>
      <w:r w:rsidRPr="005C17BA">
        <w:rPr>
          <w:rFonts w:ascii="Times New Roman" w:hAnsi="Times New Roman" w:cs="Times New Roman"/>
          <w:b/>
          <w:sz w:val="24"/>
        </w:rPr>
        <w:t>Subject Code:</w:t>
      </w:r>
      <w:r w:rsidR="00F276D2">
        <w:rPr>
          <w:rFonts w:ascii="Times New Roman" w:hAnsi="Times New Roman" w:cs="Times New Roman"/>
          <w:b/>
          <w:sz w:val="24"/>
        </w:rPr>
        <w:t xml:space="preserve"> </w:t>
      </w:r>
      <w:r w:rsidR="00F276D2" w:rsidRPr="00F276D2">
        <w:rPr>
          <w:rFonts w:ascii="Times New Roman" w:hAnsi="Times New Roman" w:cs="Times New Roman"/>
          <w:b/>
          <w:sz w:val="24"/>
        </w:rPr>
        <w:t>BP603T</w:t>
      </w:r>
    </w:p>
    <w:p w:rsidR="00CE7F3B" w:rsidRPr="009831BD" w:rsidRDefault="00CE7F3B" w:rsidP="00204CA0">
      <w:pPr>
        <w:spacing w:line="360" w:lineRule="auto"/>
        <w:jc w:val="center"/>
        <w:rPr>
          <w:rFonts w:ascii="Times New Roman" w:hAnsi="Times New Roman" w:cs="Times New Roman"/>
          <w:b/>
          <w:bCs/>
          <w:sz w:val="24"/>
          <w:szCs w:val="24"/>
          <w:u w:val="single"/>
        </w:rPr>
      </w:pPr>
      <w:r w:rsidRPr="009831BD">
        <w:rPr>
          <w:rFonts w:ascii="Times New Roman" w:hAnsi="Times New Roman" w:cs="Times New Roman"/>
          <w:b/>
          <w:bCs/>
          <w:sz w:val="24"/>
          <w:szCs w:val="24"/>
          <w:u w:val="single"/>
        </w:rPr>
        <w:t>Herb drug and herb food interaction</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 xml:space="preserve">Drug interaction is a reaction </w:t>
      </w:r>
      <w:r w:rsidR="00F754E3" w:rsidRPr="009831BD">
        <w:rPr>
          <w:rFonts w:ascii="Times New Roman" w:hAnsi="Times New Roman" w:cs="Times New Roman"/>
          <w:sz w:val="24"/>
          <w:szCs w:val="24"/>
        </w:rPr>
        <w:t>among</w:t>
      </w:r>
      <w:r w:rsidRPr="009831BD">
        <w:rPr>
          <w:rFonts w:ascii="Times New Roman" w:hAnsi="Times New Roman" w:cs="Times New Roman"/>
          <w:sz w:val="24"/>
          <w:szCs w:val="24"/>
        </w:rPr>
        <w:t xml:space="preserve"> two or more drugs or between a drug and a food, beverage or supplement inside the body.</w:t>
      </w:r>
    </w:p>
    <w:p w:rsidR="00CE7F3B" w:rsidRPr="009831BD" w:rsidRDefault="00713228" w:rsidP="009511AE">
      <w:p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 xml:space="preserve">Drug </w:t>
      </w:r>
      <w:r w:rsidR="00CE7F3B" w:rsidRPr="009831BD">
        <w:rPr>
          <w:rFonts w:ascii="Times New Roman" w:hAnsi="Times New Roman" w:cs="Times New Roman"/>
          <w:sz w:val="24"/>
          <w:szCs w:val="24"/>
        </w:rPr>
        <w:t xml:space="preserve">interaction </w:t>
      </w:r>
      <w:r w:rsidR="00F754E3">
        <w:rPr>
          <w:rFonts w:ascii="Times New Roman" w:hAnsi="Times New Roman" w:cs="Times New Roman"/>
          <w:sz w:val="24"/>
          <w:szCs w:val="24"/>
        </w:rPr>
        <w:t xml:space="preserve">can </w:t>
      </w:r>
      <w:r w:rsidR="00CE7F3B" w:rsidRPr="009831BD">
        <w:rPr>
          <w:rFonts w:ascii="Times New Roman" w:hAnsi="Times New Roman" w:cs="Times New Roman"/>
          <w:sz w:val="24"/>
          <w:szCs w:val="24"/>
        </w:rPr>
        <w:t xml:space="preserve">make </w:t>
      </w:r>
      <w:r w:rsidR="008229CC">
        <w:rPr>
          <w:rFonts w:ascii="Times New Roman" w:hAnsi="Times New Roman" w:cs="Times New Roman"/>
          <w:sz w:val="24"/>
          <w:szCs w:val="24"/>
        </w:rPr>
        <w:t>the</w:t>
      </w:r>
      <w:r w:rsidR="00CE7F3B" w:rsidRPr="009831BD">
        <w:rPr>
          <w:rFonts w:ascii="Times New Roman" w:hAnsi="Times New Roman" w:cs="Times New Roman"/>
          <w:sz w:val="24"/>
          <w:szCs w:val="24"/>
        </w:rPr>
        <w:t xml:space="preserve"> drug</w:t>
      </w:r>
      <w:r w:rsidR="00CE7F3B">
        <w:rPr>
          <w:rFonts w:ascii="Times New Roman" w:hAnsi="Times New Roman" w:cs="Times New Roman"/>
          <w:sz w:val="24"/>
          <w:szCs w:val="24"/>
        </w:rPr>
        <w:t xml:space="preserve"> is </w:t>
      </w:r>
      <w:r w:rsidR="00CE7F3B" w:rsidRPr="009831BD">
        <w:rPr>
          <w:rFonts w:ascii="Times New Roman" w:hAnsi="Times New Roman" w:cs="Times New Roman"/>
          <w:sz w:val="24"/>
          <w:szCs w:val="24"/>
        </w:rPr>
        <w:t xml:space="preserve">less </w:t>
      </w:r>
      <w:r w:rsidR="00CE7F3B">
        <w:rPr>
          <w:rFonts w:ascii="Times New Roman" w:hAnsi="Times New Roman" w:cs="Times New Roman"/>
          <w:sz w:val="24"/>
          <w:szCs w:val="24"/>
        </w:rPr>
        <w:t>effective or</w:t>
      </w:r>
      <w:r w:rsidR="00CE7F3B" w:rsidRPr="009831BD">
        <w:rPr>
          <w:rFonts w:ascii="Times New Roman" w:hAnsi="Times New Roman" w:cs="Times New Roman"/>
          <w:sz w:val="24"/>
          <w:szCs w:val="24"/>
        </w:rPr>
        <w:t xml:space="preserve"> increased activity or cause unwanted side effects. </w:t>
      </w:r>
    </w:p>
    <w:p w:rsidR="00CE7F3B" w:rsidRPr="009831BD" w:rsidRDefault="00CE7F3B" w:rsidP="009511AE">
      <w:p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Types of Drug Interactions</w:t>
      </w:r>
    </w:p>
    <w:p w:rsidR="00CE7F3B" w:rsidRPr="009831BD" w:rsidRDefault="00CE7F3B" w:rsidP="009511AE">
      <w:pPr>
        <w:pStyle w:val="ListParagraph"/>
        <w:numPr>
          <w:ilvl w:val="0"/>
          <w:numId w:val="14"/>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 xml:space="preserve">Drug-drug interaction </w:t>
      </w:r>
    </w:p>
    <w:p w:rsidR="00CE7F3B" w:rsidRPr="009831BD" w:rsidRDefault="00CE7F3B" w:rsidP="009511AE">
      <w:pPr>
        <w:pStyle w:val="ListParagraph"/>
        <w:numPr>
          <w:ilvl w:val="0"/>
          <w:numId w:val="14"/>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Drug-food interaction</w:t>
      </w:r>
    </w:p>
    <w:p w:rsidR="00CE7F3B" w:rsidRPr="009831BD" w:rsidRDefault="00CE7F3B" w:rsidP="009511AE">
      <w:pPr>
        <w:pStyle w:val="ListParagraph"/>
        <w:numPr>
          <w:ilvl w:val="0"/>
          <w:numId w:val="14"/>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Drug-disease interaction</w:t>
      </w:r>
    </w:p>
    <w:p w:rsidR="00CE7F3B" w:rsidRPr="009831BD" w:rsidRDefault="00CE7F3B" w:rsidP="009511AE">
      <w:pPr>
        <w:pStyle w:val="ListParagraph"/>
        <w:numPr>
          <w:ilvl w:val="0"/>
          <w:numId w:val="13"/>
        </w:numPr>
        <w:spacing w:line="360" w:lineRule="auto"/>
        <w:ind w:left="284" w:hanging="284"/>
        <w:jc w:val="both"/>
        <w:rPr>
          <w:rFonts w:ascii="Times New Roman" w:hAnsi="Times New Roman" w:cs="Times New Roman"/>
          <w:b/>
          <w:bCs/>
          <w:sz w:val="24"/>
          <w:szCs w:val="24"/>
        </w:rPr>
      </w:pPr>
      <w:r w:rsidRPr="009831BD">
        <w:rPr>
          <w:rFonts w:ascii="Times New Roman" w:hAnsi="Times New Roman" w:cs="Times New Roman"/>
          <w:b/>
          <w:bCs/>
          <w:sz w:val="24"/>
          <w:szCs w:val="24"/>
        </w:rPr>
        <w:t xml:space="preserve">Drug-drug interaction </w:t>
      </w:r>
    </w:p>
    <w:p w:rsidR="00CE7F3B" w:rsidRPr="009831BD" w:rsidRDefault="00CE7F3B" w:rsidP="009511AE">
      <w:pPr>
        <w:pStyle w:val="ListParagraph"/>
        <w:spacing w:line="360" w:lineRule="auto"/>
        <w:ind w:left="142"/>
        <w:jc w:val="both"/>
        <w:rPr>
          <w:rFonts w:ascii="Times New Roman" w:hAnsi="Times New Roman" w:cs="Times New Roman"/>
          <w:sz w:val="24"/>
          <w:szCs w:val="24"/>
        </w:rPr>
      </w:pPr>
      <w:r w:rsidRPr="009831BD">
        <w:rPr>
          <w:rFonts w:ascii="Times New Roman" w:hAnsi="Times New Roman" w:cs="Times New Roman"/>
          <w:sz w:val="24"/>
          <w:szCs w:val="24"/>
        </w:rPr>
        <w:t xml:space="preserve">These are common type of drug interaction. </w:t>
      </w:r>
      <w:r w:rsidR="00713228" w:rsidRPr="00713228">
        <w:rPr>
          <w:rFonts w:ascii="Times New Roman" w:hAnsi="Times New Roman" w:cs="Times New Roman"/>
          <w:sz w:val="24"/>
          <w:szCs w:val="24"/>
        </w:rPr>
        <w:t>The more drugs that</w:t>
      </w:r>
      <w:r w:rsidRPr="009831BD">
        <w:rPr>
          <w:rFonts w:ascii="Times New Roman" w:hAnsi="Times New Roman" w:cs="Times New Roman"/>
          <w:sz w:val="24"/>
          <w:szCs w:val="24"/>
        </w:rPr>
        <w:t xml:space="preserve"> administered, greater the chance </w:t>
      </w:r>
      <w:r w:rsidR="00E57137" w:rsidRPr="00E57137">
        <w:rPr>
          <w:rFonts w:ascii="Times New Roman" w:hAnsi="Times New Roman" w:cs="Times New Roman"/>
          <w:sz w:val="24"/>
          <w:szCs w:val="24"/>
        </w:rPr>
        <w:t>that the drugs will</w:t>
      </w:r>
      <w:r w:rsidR="00E57137">
        <w:rPr>
          <w:rFonts w:ascii="Times New Roman" w:hAnsi="Times New Roman" w:cs="Times New Roman"/>
          <w:sz w:val="24"/>
          <w:szCs w:val="24"/>
        </w:rPr>
        <w:t xml:space="preserve"> interact</w:t>
      </w:r>
      <w:r w:rsidRPr="009831BD">
        <w:rPr>
          <w:rFonts w:ascii="Times New Roman" w:hAnsi="Times New Roman" w:cs="Times New Roman"/>
          <w:sz w:val="24"/>
          <w:szCs w:val="24"/>
        </w:rPr>
        <w:t xml:space="preserve"> with each other. One drug may potentiate the activity of another or inhibit its activity or </w:t>
      </w:r>
      <w:r>
        <w:rPr>
          <w:rFonts w:ascii="Times New Roman" w:hAnsi="Times New Roman" w:cs="Times New Roman"/>
          <w:sz w:val="24"/>
          <w:szCs w:val="24"/>
        </w:rPr>
        <w:t xml:space="preserve">sometimes it causes </w:t>
      </w:r>
      <w:r w:rsidRPr="009831BD">
        <w:rPr>
          <w:rFonts w:ascii="Times New Roman" w:hAnsi="Times New Roman" w:cs="Times New Roman"/>
          <w:sz w:val="24"/>
          <w:szCs w:val="24"/>
        </w:rPr>
        <w:t>serious unexpected side effects may occur.</w:t>
      </w:r>
    </w:p>
    <w:p w:rsidR="00CE7F3B" w:rsidRPr="009831BD" w:rsidRDefault="00CE7F3B" w:rsidP="009511AE">
      <w:pPr>
        <w:pStyle w:val="ListParagraph"/>
        <w:spacing w:line="360" w:lineRule="auto"/>
        <w:ind w:left="142"/>
        <w:jc w:val="both"/>
        <w:rPr>
          <w:rFonts w:ascii="Times New Roman" w:hAnsi="Times New Roman" w:cs="Times New Roman"/>
          <w:sz w:val="24"/>
          <w:szCs w:val="24"/>
        </w:rPr>
      </w:pPr>
      <w:r w:rsidRPr="009831BD">
        <w:rPr>
          <w:rFonts w:ascii="Times New Roman" w:hAnsi="Times New Roman" w:cs="Times New Roman"/>
          <w:b/>
          <w:bCs/>
          <w:sz w:val="24"/>
          <w:szCs w:val="24"/>
        </w:rPr>
        <w:t>Eg:</w:t>
      </w:r>
      <w:r w:rsidRPr="009831BD">
        <w:rPr>
          <w:rFonts w:ascii="Times New Roman" w:hAnsi="Times New Roman" w:cs="Times New Roman"/>
          <w:sz w:val="24"/>
          <w:szCs w:val="24"/>
        </w:rPr>
        <w:t xml:space="preserve"> Vicodin a pain killer when taken </w:t>
      </w:r>
      <w:r w:rsidR="00E35717" w:rsidRPr="00E35717">
        <w:rPr>
          <w:rFonts w:ascii="Times New Roman" w:hAnsi="Times New Roman" w:cs="Times New Roman"/>
          <w:sz w:val="24"/>
          <w:szCs w:val="24"/>
        </w:rPr>
        <w:t>in combination with an antihistamine drug</w:t>
      </w:r>
      <w:r w:rsidRPr="009831BD">
        <w:rPr>
          <w:rFonts w:ascii="Times New Roman" w:hAnsi="Times New Roman" w:cs="Times New Roman"/>
          <w:sz w:val="24"/>
          <w:szCs w:val="24"/>
        </w:rPr>
        <w:t xml:space="preserve">, Benadryl </w:t>
      </w:r>
      <w:r w:rsidR="00860307" w:rsidRPr="00860307">
        <w:rPr>
          <w:rFonts w:ascii="Times New Roman" w:hAnsi="Times New Roman" w:cs="Times New Roman"/>
          <w:sz w:val="24"/>
          <w:szCs w:val="24"/>
        </w:rPr>
        <w:t>produces an additional drowsiness effect</w:t>
      </w:r>
      <w:r w:rsidRPr="009831BD">
        <w:rPr>
          <w:rFonts w:ascii="Times New Roman" w:hAnsi="Times New Roman" w:cs="Times New Roman"/>
          <w:sz w:val="24"/>
          <w:szCs w:val="24"/>
        </w:rPr>
        <w:t xml:space="preserve">.  </w:t>
      </w:r>
    </w:p>
    <w:p w:rsidR="00CE7F3B" w:rsidRPr="009831BD" w:rsidRDefault="00CE7F3B" w:rsidP="009511AE">
      <w:pPr>
        <w:pStyle w:val="ListParagraph"/>
        <w:numPr>
          <w:ilvl w:val="0"/>
          <w:numId w:val="13"/>
        </w:numPr>
        <w:spacing w:line="360" w:lineRule="auto"/>
        <w:ind w:left="284"/>
        <w:jc w:val="both"/>
        <w:rPr>
          <w:rFonts w:ascii="Times New Roman" w:hAnsi="Times New Roman" w:cs="Times New Roman"/>
          <w:b/>
          <w:bCs/>
          <w:sz w:val="24"/>
          <w:szCs w:val="24"/>
        </w:rPr>
      </w:pPr>
      <w:r w:rsidRPr="009831BD">
        <w:rPr>
          <w:rFonts w:ascii="Times New Roman" w:hAnsi="Times New Roman" w:cs="Times New Roman"/>
          <w:b/>
          <w:bCs/>
          <w:sz w:val="24"/>
          <w:szCs w:val="24"/>
        </w:rPr>
        <w:t>Drug-food interaction</w:t>
      </w:r>
    </w:p>
    <w:p w:rsidR="00860307" w:rsidRDefault="00CE7F3B" w:rsidP="009511AE">
      <w:pPr>
        <w:pStyle w:val="ListParagraph"/>
        <w:spacing w:line="360" w:lineRule="auto"/>
        <w:ind w:left="284"/>
        <w:jc w:val="both"/>
        <w:rPr>
          <w:rFonts w:ascii="Times New Roman" w:hAnsi="Times New Roman" w:cs="Times New Roman"/>
          <w:sz w:val="24"/>
          <w:szCs w:val="24"/>
        </w:rPr>
      </w:pPr>
      <w:r w:rsidRPr="009831BD">
        <w:rPr>
          <w:rFonts w:ascii="Times New Roman" w:hAnsi="Times New Roman" w:cs="Times New Roman"/>
          <w:sz w:val="24"/>
          <w:szCs w:val="24"/>
        </w:rPr>
        <w:t xml:space="preserve">This is another type of drug interaction where drugs interact with food/ beverages and </w:t>
      </w:r>
      <w:r w:rsidR="00860307">
        <w:rPr>
          <w:rFonts w:ascii="Times New Roman" w:hAnsi="Times New Roman" w:cs="Times New Roman"/>
          <w:sz w:val="24"/>
          <w:szCs w:val="24"/>
        </w:rPr>
        <w:t xml:space="preserve">can </w:t>
      </w:r>
      <w:r w:rsidRPr="009831BD">
        <w:rPr>
          <w:rFonts w:ascii="Times New Roman" w:hAnsi="Times New Roman" w:cs="Times New Roman"/>
          <w:sz w:val="24"/>
          <w:szCs w:val="24"/>
        </w:rPr>
        <w:t xml:space="preserve">produce </w:t>
      </w:r>
      <w:r w:rsidR="00860307" w:rsidRPr="00860307">
        <w:rPr>
          <w:rFonts w:ascii="Times New Roman" w:hAnsi="Times New Roman" w:cs="Times New Roman"/>
          <w:sz w:val="24"/>
          <w:szCs w:val="24"/>
        </w:rPr>
        <w:t>a variety of side effects.</w:t>
      </w:r>
    </w:p>
    <w:p w:rsidR="00F11275" w:rsidRDefault="00CE7F3B" w:rsidP="009511AE">
      <w:pPr>
        <w:pStyle w:val="ListParagraph"/>
        <w:spacing w:line="360" w:lineRule="auto"/>
        <w:ind w:left="284"/>
        <w:jc w:val="both"/>
        <w:rPr>
          <w:rFonts w:ascii="Times New Roman" w:hAnsi="Times New Roman" w:cs="Times New Roman"/>
          <w:sz w:val="24"/>
          <w:szCs w:val="24"/>
        </w:rPr>
      </w:pPr>
      <w:r w:rsidRPr="009831BD">
        <w:rPr>
          <w:rFonts w:ascii="Times New Roman" w:hAnsi="Times New Roman" w:cs="Times New Roman"/>
          <w:b/>
          <w:bCs/>
          <w:sz w:val="24"/>
          <w:szCs w:val="24"/>
        </w:rPr>
        <w:t>Eg:</w:t>
      </w:r>
      <w:r w:rsidRPr="009831BD">
        <w:rPr>
          <w:rFonts w:ascii="Times New Roman" w:hAnsi="Times New Roman" w:cs="Times New Roman"/>
          <w:sz w:val="24"/>
          <w:szCs w:val="24"/>
        </w:rPr>
        <w:t xml:space="preserve"> Grape juice reduces the enzyme activity in liver which </w:t>
      </w:r>
      <w:r w:rsidR="00F11275">
        <w:rPr>
          <w:rFonts w:ascii="Times New Roman" w:hAnsi="Times New Roman" w:cs="Times New Roman"/>
          <w:sz w:val="24"/>
          <w:szCs w:val="24"/>
        </w:rPr>
        <w:t>is</w:t>
      </w:r>
      <w:r w:rsidRPr="009831BD">
        <w:rPr>
          <w:rFonts w:ascii="Times New Roman" w:hAnsi="Times New Roman" w:cs="Times New Roman"/>
          <w:sz w:val="24"/>
          <w:szCs w:val="24"/>
        </w:rPr>
        <w:t xml:space="preserve"> responsible for metabolising drugs </w:t>
      </w:r>
      <w:r w:rsidR="00F11275" w:rsidRPr="00F11275">
        <w:rPr>
          <w:rFonts w:ascii="Times New Roman" w:hAnsi="Times New Roman" w:cs="Times New Roman"/>
          <w:sz w:val="24"/>
          <w:szCs w:val="24"/>
        </w:rPr>
        <w:t>thus leading to an increase in the levels of certain drugs such as cholesterol-lowering drugs (statins), this leads to toxic side effects such as muscle pain and injury</w:t>
      </w:r>
    </w:p>
    <w:p w:rsidR="00CE7F3B" w:rsidRPr="009831BD" w:rsidRDefault="00CE7F3B" w:rsidP="009511AE">
      <w:pPr>
        <w:pStyle w:val="ListParagraph"/>
        <w:spacing w:line="360" w:lineRule="auto"/>
        <w:ind w:left="284"/>
        <w:jc w:val="both"/>
        <w:rPr>
          <w:rFonts w:ascii="Times New Roman" w:hAnsi="Times New Roman" w:cs="Times New Roman"/>
          <w:b/>
          <w:bCs/>
          <w:sz w:val="24"/>
          <w:szCs w:val="24"/>
        </w:rPr>
      </w:pPr>
      <w:r w:rsidRPr="009831BD">
        <w:rPr>
          <w:rFonts w:ascii="Times New Roman" w:hAnsi="Times New Roman" w:cs="Times New Roman"/>
          <w:b/>
          <w:bCs/>
          <w:sz w:val="24"/>
          <w:szCs w:val="24"/>
        </w:rPr>
        <w:t xml:space="preserve">Drug-disease interaction </w:t>
      </w:r>
    </w:p>
    <w:p w:rsidR="00CE7F3B" w:rsidRPr="009831BD" w:rsidRDefault="00CE7F3B" w:rsidP="009511AE">
      <w:pPr>
        <w:pStyle w:val="ListParagraph"/>
        <w:spacing w:line="360" w:lineRule="auto"/>
        <w:ind w:left="426"/>
        <w:jc w:val="both"/>
        <w:rPr>
          <w:rFonts w:ascii="Times New Roman" w:hAnsi="Times New Roman" w:cs="Times New Roman"/>
          <w:sz w:val="24"/>
          <w:szCs w:val="24"/>
        </w:rPr>
      </w:pPr>
      <w:r w:rsidRPr="009831BD">
        <w:rPr>
          <w:rFonts w:ascii="Times New Roman" w:hAnsi="Times New Roman" w:cs="Times New Roman"/>
          <w:sz w:val="24"/>
          <w:szCs w:val="24"/>
        </w:rPr>
        <w:t>Sometimes drugs also interact with certain diseases where the disease alter the way a drug works.</w:t>
      </w:r>
    </w:p>
    <w:p w:rsidR="00E27395" w:rsidRDefault="00CE7F3B" w:rsidP="009511AE">
      <w:pPr>
        <w:pStyle w:val="ListParagraph"/>
        <w:spacing w:line="360" w:lineRule="auto"/>
        <w:ind w:left="426"/>
        <w:jc w:val="both"/>
        <w:rPr>
          <w:rFonts w:ascii="Times New Roman" w:hAnsi="Times New Roman" w:cs="Times New Roman"/>
          <w:sz w:val="24"/>
          <w:szCs w:val="24"/>
        </w:rPr>
      </w:pPr>
      <w:r w:rsidRPr="009831BD">
        <w:rPr>
          <w:rFonts w:ascii="Times New Roman" w:hAnsi="Times New Roman" w:cs="Times New Roman"/>
          <w:b/>
          <w:bCs/>
          <w:sz w:val="24"/>
          <w:szCs w:val="24"/>
        </w:rPr>
        <w:t>Eg:</w:t>
      </w:r>
      <w:r w:rsidRPr="009831BD">
        <w:rPr>
          <w:rFonts w:ascii="Times New Roman" w:hAnsi="Times New Roman" w:cs="Times New Roman"/>
          <w:sz w:val="24"/>
          <w:szCs w:val="24"/>
        </w:rPr>
        <w:t xml:space="preserve"> Oral decongestants like pseudoephedrine; phenylephrine </w:t>
      </w:r>
      <w:r w:rsidR="00E27395" w:rsidRPr="00E27395">
        <w:rPr>
          <w:rFonts w:ascii="Times New Roman" w:hAnsi="Times New Roman" w:cs="Times New Roman"/>
          <w:sz w:val="24"/>
          <w:szCs w:val="24"/>
        </w:rPr>
        <w:t>can raise blood pressure and can be dangerous for patients with high blood pressure.</w:t>
      </w:r>
    </w:p>
    <w:p w:rsidR="00D660EA" w:rsidRDefault="00D660EA" w:rsidP="009511AE">
      <w:pPr>
        <w:pStyle w:val="ListParagraph"/>
        <w:spacing w:line="360" w:lineRule="auto"/>
        <w:ind w:left="426"/>
        <w:jc w:val="both"/>
        <w:rPr>
          <w:rFonts w:ascii="Times New Roman" w:hAnsi="Times New Roman" w:cs="Times New Roman"/>
          <w:b/>
          <w:bCs/>
          <w:sz w:val="24"/>
          <w:szCs w:val="24"/>
        </w:rPr>
      </w:pPr>
    </w:p>
    <w:p w:rsidR="00D660EA" w:rsidRDefault="00D660EA" w:rsidP="009511AE">
      <w:pPr>
        <w:pStyle w:val="ListParagraph"/>
        <w:spacing w:line="360" w:lineRule="auto"/>
        <w:ind w:left="426"/>
        <w:jc w:val="both"/>
        <w:rPr>
          <w:rFonts w:ascii="Times New Roman" w:hAnsi="Times New Roman" w:cs="Times New Roman"/>
          <w:b/>
          <w:bCs/>
          <w:sz w:val="24"/>
          <w:szCs w:val="24"/>
        </w:rPr>
      </w:pPr>
    </w:p>
    <w:p w:rsidR="00CE7F3B" w:rsidRPr="009831BD" w:rsidRDefault="00CE7F3B" w:rsidP="009511AE">
      <w:pPr>
        <w:pStyle w:val="ListParagraph"/>
        <w:spacing w:line="360" w:lineRule="auto"/>
        <w:ind w:left="426"/>
        <w:jc w:val="both"/>
        <w:rPr>
          <w:rFonts w:ascii="Times New Roman" w:hAnsi="Times New Roman" w:cs="Times New Roman"/>
          <w:b/>
          <w:bCs/>
          <w:sz w:val="24"/>
          <w:szCs w:val="24"/>
        </w:rPr>
      </w:pPr>
      <w:r w:rsidRPr="009831BD">
        <w:rPr>
          <w:rFonts w:ascii="Times New Roman" w:hAnsi="Times New Roman" w:cs="Times New Roman"/>
          <w:b/>
          <w:bCs/>
          <w:sz w:val="24"/>
          <w:szCs w:val="24"/>
        </w:rPr>
        <w:lastRenderedPageBreak/>
        <w:t>Mechanism of drug interactions</w:t>
      </w:r>
    </w:p>
    <w:p w:rsidR="00CE7F3B" w:rsidRPr="009831BD" w:rsidRDefault="00CE7F3B" w:rsidP="009511AE">
      <w:pPr>
        <w:pStyle w:val="ListParagraph"/>
        <w:numPr>
          <w:ilvl w:val="0"/>
          <w:numId w:val="17"/>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 xml:space="preserve">Pharmacodynamic </w:t>
      </w:r>
    </w:p>
    <w:p w:rsidR="00CE7F3B" w:rsidRPr="009831BD" w:rsidRDefault="00CE7F3B" w:rsidP="009511AE">
      <w:pPr>
        <w:pStyle w:val="ListParagraph"/>
        <w:numPr>
          <w:ilvl w:val="0"/>
          <w:numId w:val="17"/>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Pharmacokinetic</w:t>
      </w:r>
    </w:p>
    <w:p w:rsidR="00CE7F3B" w:rsidRPr="009831BD" w:rsidRDefault="00CE7F3B" w:rsidP="009511AE">
      <w:pPr>
        <w:pStyle w:val="ListParagraph"/>
        <w:numPr>
          <w:ilvl w:val="0"/>
          <w:numId w:val="18"/>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 xml:space="preserve"> Absorption</w:t>
      </w:r>
    </w:p>
    <w:p w:rsidR="00CE7F3B" w:rsidRPr="009831BD" w:rsidRDefault="00CE7F3B" w:rsidP="009511AE">
      <w:pPr>
        <w:pStyle w:val="ListParagraph"/>
        <w:numPr>
          <w:ilvl w:val="0"/>
          <w:numId w:val="18"/>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 xml:space="preserve"> Distribution</w:t>
      </w:r>
    </w:p>
    <w:p w:rsidR="00CE7F3B" w:rsidRPr="009831BD" w:rsidRDefault="00CE7F3B" w:rsidP="009511AE">
      <w:pPr>
        <w:pStyle w:val="ListParagraph"/>
        <w:numPr>
          <w:ilvl w:val="0"/>
          <w:numId w:val="18"/>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 xml:space="preserve">Metabolism </w:t>
      </w:r>
    </w:p>
    <w:p w:rsidR="00CE7F3B" w:rsidRPr="009831BD" w:rsidRDefault="00CE7F3B" w:rsidP="009511AE">
      <w:pPr>
        <w:pStyle w:val="ListParagraph"/>
        <w:numPr>
          <w:ilvl w:val="0"/>
          <w:numId w:val="18"/>
        </w:numPr>
        <w:spacing w:line="360" w:lineRule="auto"/>
        <w:ind w:right="-1322"/>
        <w:jc w:val="both"/>
        <w:rPr>
          <w:rFonts w:ascii="Times New Roman" w:hAnsi="Times New Roman" w:cs="Times New Roman"/>
          <w:sz w:val="24"/>
          <w:szCs w:val="24"/>
        </w:rPr>
      </w:pPr>
      <w:r w:rsidRPr="009831BD">
        <w:rPr>
          <w:rFonts w:ascii="Times New Roman" w:hAnsi="Times New Roman" w:cs="Times New Roman"/>
          <w:sz w:val="24"/>
          <w:szCs w:val="24"/>
        </w:rPr>
        <w:t xml:space="preserve">Excretion  </w:t>
      </w:r>
    </w:p>
    <w:p w:rsidR="0013647B" w:rsidRDefault="0013647B" w:rsidP="009511AE">
      <w:pPr>
        <w:spacing w:line="360" w:lineRule="auto"/>
        <w:jc w:val="both"/>
        <w:rPr>
          <w:rFonts w:ascii="Times New Roman" w:hAnsi="Times New Roman" w:cs="Times New Roman"/>
          <w:b/>
          <w:bCs/>
          <w:sz w:val="24"/>
          <w:szCs w:val="24"/>
        </w:rPr>
      </w:pPr>
    </w:p>
    <w:p w:rsidR="00CE7F3B" w:rsidRPr="009831BD" w:rsidRDefault="00CE7F3B" w:rsidP="009511AE">
      <w:p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Pharmacodynamic interaction:</w:t>
      </w:r>
    </w:p>
    <w:p w:rsidR="00CE7F3B" w:rsidRPr="009831BD" w:rsidRDefault="00CE7F3B" w:rsidP="009511AE">
      <w:pPr>
        <w:spacing w:before="240" w:line="360" w:lineRule="auto"/>
        <w:jc w:val="both"/>
        <w:rPr>
          <w:rFonts w:ascii="Times New Roman" w:hAnsi="Times New Roman" w:cs="Times New Roman"/>
          <w:sz w:val="24"/>
          <w:szCs w:val="24"/>
        </w:rPr>
      </w:pPr>
      <w:r w:rsidRPr="009831BD">
        <w:rPr>
          <w:rFonts w:ascii="Times New Roman" w:hAnsi="Times New Roman" w:cs="Times New Roman"/>
          <w:sz w:val="24"/>
          <w:szCs w:val="24"/>
        </w:rPr>
        <w:t>This occurs when two or more drugs administered together act at the similar receptor sites leading to enhancement (additive or synergistic) effects or decreased (antagonistic) effects.</w:t>
      </w:r>
    </w:p>
    <w:p w:rsidR="00CE7F3B" w:rsidRPr="009831BD" w:rsidRDefault="00CE7F3B" w:rsidP="009511AE">
      <w:pPr>
        <w:spacing w:before="240" w:line="360" w:lineRule="auto"/>
        <w:jc w:val="both"/>
        <w:rPr>
          <w:rFonts w:ascii="Times New Roman" w:hAnsi="Times New Roman" w:cs="Times New Roman"/>
          <w:sz w:val="24"/>
          <w:szCs w:val="24"/>
        </w:rPr>
      </w:pPr>
      <w:r w:rsidRPr="009831BD">
        <w:rPr>
          <w:rFonts w:ascii="Times New Roman" w:hAnsi="Times New Roman" w:cs="Times New Roman"/>
          <w:sz w:val="24"/>
          <w:szCs w:val="24"/>
        </w:rPr>
        <w:t xml:space="preserve">Eg: </w:t>
      </w:r>
      <w:r w:rsidR="0036147D" w:rsidRPr="0036147D">
        <w:rPr>
          <w:rFonts w:ascii="Times New Roman" w:hAnsi="Times New Roman" w:cs="Times New Roman"/>
          <w:sz w:val="24"/>
          <w:szCs w:val="24"/>
        </w:rPr>
        <w:t>Chlorpromazine given to prevent nausea and vomiting combined with anti-psychotic drugs such as haloperidol and produces a very serious and potentially dangerous heart rhythm</w:t>
      </w:r>
      <w:r w:rsidRPr="009831BD">
        <w:rPr>
          <w:rFonts w:ascii="Times New Roman" w:hAnsi="Times New Roman" w:cs="Times New Roman"/>
          <w:sz w:val="24"/>
          <w:szCs w:val="24"/>
        </w:rPr>
        <w:t xml:space="preserve">. </w:t>
      </w:r>
    </w:p>
    <w:p w:rsidR="00CE7F3B" w:rsidRPr="009831BD" w:rsidRDefault="00CE7F3B" w:rsidP="009511AE">
      <w:pPr>
        <w:spacing w:before="240" w:line="360" w:lineRule="auto"/>
        <w:jc w:val="both"/>
        <w:rPr>
          <w:rFonts w:ascii="Times New Roman" w:hAnsi="Times New Roman" w:cs="Times New Roman"/>
          <w:sz w:val="24"/>
          <w:szCs w:val="24"/>
        </w:rPr>
      </w:pPr>
      <w:r w:rsidRPr="009831BD">
        <w:rPr>
          <w:rFonts w:ascii="Times New Roman" w:hAnsi="Times New Roman" w:cs="Times New Roman"/>
          <w:b/>
          <w:bCs/>
          <w:sz w:val="24"/>
          <w:szCs w:val="24"/>
        </w:rPr>
        <w:t xml:space="preserve">  Pharmacokinetic interaction:</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This occurs when drugs interact during the process of absorption, distribution metabolism or excretion.</w:t>
      </w:r>
    </w:p>
    <w:p w:rsidR="00CE7F3B" w:rsidRPr="009831BD" w:rsidRDefault="00CE7F3B" w:rsidP="009511AE">
      <w:pPr>
        <w:spacing w:line="360" w:lineRule="auto"/>
        <w:ind w:left="360"/>
        <w:jc w:val="both"/>
        <w:rPr>
          <w:rFonts w:ascii="Times New Roman" w:hAnsi="Times New Roman" w:cs="Times New Roman"/>
          <w:b/>
          <w:bCs/>
          <w:sz w:val="24"/>
          <w:szCs w:val="24"/>
        </w:rPr>
      </w:pPr>
      <w:r w:rsidRPr="009831BD">
        <w:rPr>
          <w:rFonts w:ascii="Times New Roman" w:hAnsi="Times New Roman" w:cs="Times New Roman"/>
          <w:b/>
          <w:bCs/>
          <w:sz w:val="24"/>
          <w:szCs w:val="24"/>
        </w:rPr>
        <w:t xml:space="preserve">a. Absorption interactions: </w:t>
      </w:r>
    </w:p>
    <w:p w:rsidR="00CE7F3B" w:rsidRPr="009831BD" w:rsidRDefault="0036147D" w:rsidP="009511AE">
      <w:pPr>
        <w:spacing w:line="360" w:lineRule="auto"/>
        <w:jc w:val="both"/>
        <w:rPr>
          <w:rFonts w:ascii="Times New Roman" w:hAnsi="Times New Roman" w:cs="Times New Roman"/>
          <w:sz w:val="24"/>
          <w:szCs w:val="24"/>
        </w:rPr>
      </w:pPr>
      <w:r w:rsidRPr="0036147D">
        <w:rPr>
          <w:rFonts w:ascii="Times New Roman" w:hAnsi="Times New Roman" w:cs="Times New Roman"/>
          <w:sz w:val="24"/>
          <w:szCs w:val="24"/>
        </w:rPr>
        <w:t>Some medicines can change the absorption of other medicines, for example calcium can bind to other drugs such as tetracycline and HIV drug dolutegravir and prevent its absorption which is why these drugs should not be taken in combination with milk and antacids.</w:t>
      </w:r>
    </w:p>
    <w:p w:rsidR="00CE7F3B" w:rsidRPr="009831BD" w:rsidRDefault="00CE7F3B" w:rsidP="009511AE">
      <w:pPr>
        <w:pStyle w:val="ListParagraph"/>
        <w:numPr>
          <w:ilvl w:val="0"/>
          <w:numId w:val="19"/>
        </w:num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Distribution interactions:</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One or more drugs can compete with each other for plasma protein binding sites resulting in displacement of one drug thereby increasing its blood levels and toxicity.</w:t>
      </w:r>
    </w:p>
    <w:p w:rsidR="00CE7F3B"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b/>
          <w:bCs/>
          <w:sz w:val="24"/>
          <w:szCs w:val="24"/>
        </w:rPr>
        <w:t>Eg:</w:t>
      </w:r>
      <w:r w:rsidRPr="009831BD">
        <w:rPr>
          <w:rFonts w:ascii="Times New Roman" w:hAnsi="Times New Roman" w:cs="Times New Roman"/>
          <w:sz w:val="24"/>
          <w:szCs w:val="24"/>
        </w:rPr>
        <w:t xml:space="preserve"> </w:t>
      </w:r>
      <w:r w:rsidR="0036147D" w:rsidRPr="0036147D">
        <w:rPr>
          <w:rFonts w:ascii="Times New Roman" w:hAnsi="Times New Roman" w:cs="Times New Roman"/>
          <w:sz w:val="24"/>
          <w:szCs w:val="24"/>
        </w:rPr>
        <w:t>fenofibric acid (cholesterol eyeing agent) and warfarin (blood thinner) when combined, compete with protein binding sites that lead to the transport and increase in blood levels of warfarin thus leading to bleeding</w:t>
      </w:r>
      <w:r w:rsidRPr="009831BD">
        <w:rPr>
          <w:rFonts w:ascii="Times New Roman" w:hAnsi="Times New Roman" w:cs="Times New Roman"/>
          <w:sz w:val="24"/>
          <w:szCs w:val="24"/>
        </w:rPr>
        <w:t xml:space="preserve">. </w:t>
      </w:r>
    </w:p>
    <w:p w:rsidR="00D660EA" w:rsidRDefault="00D660EA" w:rsidP="009511AE">
      <w:pPr>
        <w:spacing w:line="360" w:lineRule="auto"/>
        <w:jc w:val="both"/>
        <w:rPr>
          <w:rFonts w:ascii="Times New Roman" w:hAnsi="Times New Roman" w:cs="Times New Roman"/>
          <w:sz w:val="24"/>
          <w:szCs w:val="24"/>
        </w:rPr>
      </w:pPr>
    </w:p>
    <w:p w:rsidR="00D660EA" w:rsidRDefault="00D660EA" w:rsidP="009511AE">
      <w:pPr>
        <w:spacing w:line="360" w:lineRule="auto"/>
        <w:jc w:val="both"/>
        <w:rPr>
          <w:rFonts w:ascii="Times New Roman" w:hAnsi="Times New Roman" w:cs="Times New Roman"/>
          <w:sz w:val="24"/>
          <w:szCs w:val="24"/>
        </w:rPr>
      </w:pPr>
    </w:p>
    <w:p w:rsidR="00D660EA" w:rsidRPr="009831BD" w:rsidRDefault="00D660EA" w:rsidP="009511AE">
      <w:pPr>
        <w:spacing w:line="360" w:lineRule="auto"/>
        <w:jc w:val="both"/>
        <w:rPr>
          <w:rFonts w:ascii="Times New Roman" w:hAnsi="Times New Roman" w:cs="Times New Roman"/>
          <w:sz w:val="24"/>
          <w:szCs w:val="24"/>
        </w:rPr>
      </w:pPr>
    </w:p>
    <w:p w:rsidR="00CE7F3B" w:rsidRPr="009831BD" w:rsidRDefault="00CE7F3B" w:rsidP="009511AE">
      <w:pPr>
        <w:pStyle w:val="ListParagraph"/>
        <w:numPr>
          <w:ilvl w:val="0"/>
          <w:numId w:val="19"/>
        </w:num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lastRenderedPageBreak/>
        <w:t>Metabolism interactions:</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Enzymes in the liver such as cytochromes are responsible for metabolising drugs and eliminating them from the body. Some drugs may alter the enzyme levels or its activity resulting in fast or slow metabolism of drugs.</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b/>
          <w:bCs/>
          <w:sz w:val="24"/>
          <w:szCs w:val="24"/>
        </w:rPr>
        <w:t>Eg:</w:t>
      </w:r>
      <w:r>
        <w:rPr>
          <w:rFonts w:ascii="Times New Roman" w:hAnsi="Times New Roman" w:cs="Times New Roman"/>
          <w:sz w:val="24"/>
          <w:szCs w:val="24"/>
        </w:rPr>
        <w:t xml:space="preserve"> </w:t>
      </w:r>
      <w:r w:rsidR="0036147D" w:rsidRPr="0036147D">
        <w:rPr>
          <w:rFonts w:ascii="Times New Roman" w:hAnsi="Times New Roman" w:cs="Times New Roman"/>
          <w:sz w:val="24"/>
          <w:szCs w:val="24"/>
        </w:rPr>
        <w:t>Diltiazem (antihypertensive) inhibits cytochromes enzyme responsible for the use of simvastatin (hypocholestremic) and increases its blood levels leading to adverse effects on the liver and muscles</w:t>
      </w:r>
      <w:r w:rsidRPr="009831BD">
        <w:rPr>
          <w:rFonts w:ascii="Times New Roman" w:hAnsi="Times New Roman" w:cs="Times New Roman"/>
          <w:sz w:val="24"/>
          <w:szCs w:val="24"/>
        </w:rPr>
        <w:t xml:space="preserve">.        </w:t>
      </w:r>
    </w:p>
    <w:p w:rsidR="00CE7F3B" w:rsidRPr="009831BD" w:rsidRDefault="00CE7F3B" w:rsidP="009511AE">
      <w:pPr>
        <w:pStyle w:val="ListParagraph"/>
        <w:numPr>
          <w:ilvl w:val="0"/>
          <w:numId w:val="19"/>
        </w:num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Excretion interactions:</w:t>
      </w:r>
    </w:p>
    <w:p w:rsidR="00CE7F3B" w:rsidRPr="009831BD" w:rsidRDefault="00A95D3C" w:rsidP="009511AE">
      <w:pPr>
        <w:spacing w:line="360" w:lineRule="auto"/>
        <w:jc w:val="both"/>
        <w:rPr>
          <w:rFonts w:ascii="Times New Roman" w:hAnsi="Times New Roman" w:cs="Times New Roman"/>
          <w:sz w:val="24"/>
          <w:szCs w:val="24"/>
        </w:rPr>
      </w:pPr>
      <w:r w:rsidRPr="00A95D3C">
        <w:rPr>
          <w:rFonts w:ascii="Times New Roman" w:hAnsi="Times New Roman" w:cs="Times New Roman"/>
          <w:sz w:val="24"/>
          <w:szCs w:val="24"/>
        </w:rPr>
        <w:t xml:space="preserve">Some non-steroidal anti-inflammatory drugs (NSAID's) such as indomethacin can reduce kidney function and reduce the release of lithium, a drug used for bipolar disorder. In such cases </w:t>
      </w:r>
      <w:r>
        <w:rPr>
          <w:rFonts w:ascii="Times New Roman" w:hAnsi="Times New Roman" w:cs="Times New Roman"/>
          <w:sz w:val="24"/>
          <w:szCs w:val="24"/>
        </w:rPr>
        <w:t xml:space="preserve">dose </w:t>
      </w:r>
      <w:r w:rsidRPr="00A95D3C">
        <w:rPr>
          <w:rFonts w:ascii="Times New Roman" w:hAnsi="Times New Roman" w:cs="Times New Roman"/>
          <w:sz w:val="24"/>
          <w:szCs w:val="24"/>
        </w:rPr>
        <w:t>adjustment is required</w:t>
      </w:r>
      <w:r w:rsidR="00CE7F3B" w:rsidRPr="009831BD">
        <w:rPr>
          <w:rFonts w:ascii="Times New Roman" w:hAnsi="Times New Roman" w:cs="Times New Roman"/>
          <w:sz w:val="24"/>
          <w:szCs w:val="24"/>
        </w:rPr>
        <w:t>.</w:t>
      </w:r>
    </w:p>
    <w:p w:rsidR="00CE7F3B" w:rsidRPr="009831BD" w:rsidRDefault="00CE7F3B" w:rsidP="009511AE">
      <w:pPr>
        <w:spacing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Study of common herbs and their interactions</w:t>
      </w:r>
    </w:p>
    <w:p w:rsidR="00CE7F3B" w:rsidRPr="009831BD" w:rsidRDefault="00CE7F3B" w:rsidP="009511AE">
      <w:pPr>
        <w:pStyle w:val="ListParagraph"/>
        <w:numPr>
          <w:ilvl w:val="0"/>
          <w:numId w:val="20"/>
        </w:numPr>
        <w:spacing w:line="360" w:lineRule="auto"/>
        <w:jc w:val="both"/>
        <w:rPr>
          <w:rFonts w:ascii="Times New Roman" w:hAnsi="Times New Roman" w:cs="Times New Roman"/>
          <w:i/>
          <w:iCs/>
          <w:sz w:val="24"/>
          <w:szCs w:val="24"/>
        </w:rPr>
      </w:pPr>
      <w:r w:rsidRPr="009831BD">
        <w:rPr>
          <w:rFonts w:ascii="Times New Roman" w:hAnsi="Times New Roman" w:cs="Times New Roman"/>
          <w:b/>
          <w:bCs/>
          <w:sz w:val="24"/>
          <w:szCs w:val="24"/>
        </w:rPr>
        <w:t>St. John’s wort</w:t>
      </w:r>
      <w:r w:rsidRPr="009831BD">
        <w:rPr>
          <w:rFonts w:ascii="Times New Roman" w:hAnsi="Times New Roman" w:cs="Times New Roman"/>
          <w:sz w:val="24"/>
          <w:szCs w:val="24"/>
        </w:rPr>
        <w:t xml:space="preserve">   and its extracts are prepared from the aerial parts of </w:t>
      </w:r>
      <w:r w:rsidRPr="009831BD">
        <w:rPr>
          <w:rFonts w:ascii="Times New Roman" w:hAnsi="Times New Roman" w:cs="Times New Roman"/>
          <w:i/>
          <w:iCs/>
          <w:sz w:val="24"/>
          <w:szCs w:val="24"/>
        </w:rPr>
        <w:t xml:space="preserve">hypericum perforatum </w:t>
      </w:r>
      <w:r w:rsidR="00392953" w:rsidRPr="009831BD">
        <w:rPr>
          <w:rFonts w:ascii="Times New Roman" w:hAnsi="Times New Roman" w:cs="Times New Roman"/>
          <w:sz w:val="24"/>
          <w:szCs w:val="24"/>
        </w:rPr>
        <w:t>contain</w:t>
      </w:r>
      <w:r w:rsidR="00392953">
        <w:rPr>
          <w:rFonts w:ascii="Times New Roman" w:hAnsi="Times New Roman" w:cs="Times New Roman"/>
          <w:sz w:val="24"/>
          <w:szCs w:val="24"/>
        </w:rPr>
        <w:t xml:space="preserve">ing </w:t>
      </w:r>
      <w:r w:rsidR="00392953" w:rsidRPr="009831BD">
        <w:rPr>
          <w:rFonts w:ascii="Times New Roman" w:hAnsi="Times New Roman" w:cs="Times New Roman"/>
          <w:sz w:val="24"/>
          <w:szCs w:val="24"/>
        </w:rPr>
        <w:t>several</w:t>
      </w:r>
      <w:r w:rsidRPr="009831BD">
        <w:rPr>
          <w:rFonts w:ascii="Times New Roman" w:hAnsi="Times New Roman" w:cs="Times New Roman"/>
          <w:sz w:val="24"/>
          <w:szCs w:val="24"/>
        </w:rPr>
        <w:t xml:space="preserve"> pharmacologically active ingredients, including naphthodianthrones, phloroglucinol derivatives and flavonoids.</w:t>
      </w:r>
    </w:p>
    <w:p w:rsidR="00CE7F3B" w:rsidRPr="009831BD" w:rsidRDefault="00CE7F3B" w:rsidP="009511AE">
      <w:pPr>
        <w:pStyle w:val="ListParagraph"/>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 xml:space="preserve"> It is a popular herb </w:t>
      </w:r>
      <w:r w:rsidR="00392953" w:rsidRPr="00392953">
        <w:rPr>
          <w:rFonts w:ascii="Times New Roman" w:hAnsi="Times New Roman" w:cs="Times New Roman"/>
          <w:sz w:val="24"/>
          <w:szCs w:val="24"/>
        </w:rPr>
        <w:t>that is used to treat</w:t>
      </w:r>
      <w:r w:rsidRPr="009831BD">
        <w:rPr>
          <w:rFonts w:ascii="Times New Roman" w:hAnsi="Times New Roman" w:cs="Times New Roman"/>
          <w:sz w:val="24"/>
          <w:szCs w:val="24"/>
        </w:rPr>
        <w:t xml:space="preserve"> mild to moderate depression. The active </w:t>
      </w:r>
      <w:r w:rsidR="00392953">
        <w:rPr>
          <w:rFonts w:ascii="Times New Roman" w:hAnsi="Times New Roman" w:cs="Times New Roman"/>
          <w:sz w:val="24"/>
          <w:szCs w:val="24"/>
        </w:rPr>
        <w:t xml:space="preserve">ingredient </w:t>
      </w:r>
      <w:r w:rsidRPr="009831BD">
        <w:rPr>
          <w:rFonts w:ascii="Times New Roman" w:hAnsi="Times New Roman" w:cs="Times New Roman"/>
          <w:sz w:val="24"/>
          <w:szCs w:val="24"/>
        </w:rPr>
        <w:t xml:space="preserve"> of this herb is known as hypericin</w:t>
      </w:r>
      <w:r w:rsidRPr="009831BD">
        <w:rPr>
          <w:rFonts w:ascii="Times New Roman" w:hAnsi="Times New Roman" w:cs="Times New Roman"/>
          <w:b/>
          <w:bCs/>
          <w:sz w:val="24"/>
          <w:szCs w:val="24"/>
        </w:rPr>
        <w:t>,</w:t>
      </w:r>
      <w:r w:rsidRPr="009831BD">
        <w:rPr>
          <w:rFonts w:ascii="Times New Roman" w:hAnsi="Times New Roman" w:cs="Times New Roman"/>
          <w:sz w:val="24"/>
          <w:szCs w:val="24"/>
        </w:rPr>
        <w:t xml:space="preserve"> which has </w:t>
      </w:r>
      <w:r w:rsidR="00392953">
        <w:rPr>
          <w:rFonts w:ascii="Times New Roman" w:hAnsi="Times New Roman" w:cs="Times New Roman"/>
          <w:sz w:val="24"/>
          <w:szCs w:val="24"/>
        </w:rPr>
        <w:t xml:space="preserve">the same </w:t>
      </w:r>
      <w:r w:rsidRPr="009831BD">
        <w:rPr>
          <w:rFonts w:ascii="Times New Roman" w:hAnsi="Times New Roman" w:cs="Times New Roman"/>
          <w:sz w:val="24"/>
          <w:szCs w:val="24"/>
        </w:rPr>
        <w:t>effects on the brain as th</w:t>
      </w:r>
      <w:r w:rsidR="000B27EF">
        <w:rPr>
          <w:rFonts w:ascii="Times New Roman" w:hAnsi="Times New Roman" w:cs="Times New Roman"/>
          <w:sz w:val="24"/>
          <w:szCs w:val="24"/>
        </w:rPr>
        <w:t>ose</w:t>
      </w:r>
      <w:r w:rsidRPr="009831BD">
        <w:rPr>
          <w:rFonts w:ascii="Times New Roman" w:hAnsi="Times New Roman" w:cs="Times New Roman"/>
          <w:sz w:val="24"/>
          <w:szCs w:val="24"/>
        </w:rPr>
        <w:t xml:space="preserve"> of MAO- inhibitors (antidepressants). This extract inhibits serotonin, dopamine and norepinephrine reuptake. </w:t>
      </w:r>
    </w:p>
    <w:p w:rsidR="00CE7F3B" w:rsidRPr="009831BD" w:rsidRDefault="00CE7F3B" w:rsidP="009511AE">
      <w:pPr>
        <w:spacing w:after="0" w:line="360" w:lineRule="auto"/>
        <w:jc w:val="both"/>
        <w:rPr>
          <w:rFonts w:ascii="Times New Roman" w:hAnsi="Times New Roman" w:cs="Times New Roman"/>
          <w:b/>
          <w:bCs/>
          <w:sz w:val="24"/>
          <w:szCs w:val="24"/>
        </w:rPr>
      </w:pPr>
      <w:r w:rsidRPr="009831BD">
        <w:rPr>
          <w:rFonts w:ascii="Times New Roman" w:hAnsi="Times New Roman" w:cs="Times New Roman"/>
          <w:b/>
          <w:bCs/>
          <w:sz w:val="24"/>
          <w:szCs w:val="24"/>
        </w:rPr>
        <w:t>Drug interactions with St. John's Wort (Hypericum perforatum)</w:t>
      </w:r>
    </w:p>
    <w:tbl>
      <w:tblPr>
        <w:tblStyle w:val="TableGrid"/>
        <w:tblpPr w:leftFromText="180" w:rightFromText="180" w:vertAnchor="text" w:horzAnchor="margin" w:tblpY="467"/>
        <w:tblW w:w="9990" w:type="dxa"/>
        <w:tblLook w:val="04A0"/>
      </w:tblPr>
      <w:tblGrid>
        <w:gridCol w:w="1548"/>
        <w:gridCol w:w="3658"/>
        <w:gridCol w:w="4784"/>
      </w:tblGrid>
      <w:tr w:rsidR="00CE7F3B" w:rsidRPr="009831BD" w:rsidTr="00B30CE8">
        <w:trPr>
          <w:trHeight w:val="414"/>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b/>
                <w:bCs/>
                <w:sz w:val="24"/>
                <w:szCs w:val="24"/>
              </w:rPr>
            </w:pPr>
            <w:r w:rsidRPr="009831BD">
              <w:rPr>
                <w:rFonts w:ascii="Times New Roman" w:hAnsi="Times New Roman" w:cs="Times New Roman"/>
                <w:b/>
                <w:bCs/>
                <w:sz w:val="24"/>
                <w:szCs w:val="24"/>
              </w:rPr>
              <w:t>HERB</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b/>
                <w:bCs/>
                <w:sz w:val="24"/>
                <w:szCs w:val="24"/>
              </w:rPr>
            </w:pPr>
            <w:r w:rsidRPr="009831BD">
              <w:rPr>
                <w:rFonts w:ascii="Times New Roman" w:hAnsi="Times New Roman" w:cs="Times New Roman"/>
                <w:b/>
                <w:bCs/>
                <w:sz w:val="24"/>
                <w:szCs w:val="24"/>
              </w:rPr>
              <w:t>DRUG</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b/>
                <w:bCs/>
                <w:sz w:val="24"/>
                <w:szCs w:val="24"/>
              </w:rPr>
            </w:pPr>
            <w:r w:rsidRPr="009831BD">
              <w:rPr>
                <w:rFonts w:ascii="Times New Roman" w:hAnsi="Times New Roman" w:cs="Times New Roman"/>
                <w:b/>
                <w:bCs/>
                <w:sz w:val="24"/>
                <w:szCs w:val="24"/>
              </w:rPr>
              <w:t>EFFECT OF INTERACTION ON DRUG</w:t>
            </w:r>
          </w:p>
        </w:tc>
      </w:tr>
      <w:tr w:rsidR="00CE7F3B" w:rsidRPr="009831BD" w:rsidTr="00B30CE8">
        <w:trPr>
          <w:trHeight w:val="7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HIV   protease inhibitors (indinavir, saquinavir)</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Reduced blood levels with possible loss of HIV suppression.</w:t>
            </w:r>
          </w:p>
        </w:tc>
      </w:tr>
      <w:tr w:rsidR="00CE7F3B" w:rsidRPr="009831BD" w:rsidTr="00B30CE8">
        <w:trPr>
          <w:trHeight w:val="1171"/>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HIV non-nucleoside reverse transcriptase inhibitors</w:t>
            </w:r>
            <w:r w:rsidRPr="009831BD">
              <w:rPr>
                <w:rFonts w:ascii="Times New Roman" w:hAnsi="Times New Roman" w:cs="Times New Roman"/>
                <w:sz w:val="24"/>
                <w:szCs w:val="24"/>
              </w:rPr>
              <w:br/>
              <w:t xml:space="preserve">(efavirenz, nevirapine) </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Reduced blood levels with possible loss of HIV suppression</w:t>
            </w:r>
          </w:p>
        </w:tc>
      </w:tr>
      <w:tr w:rsidR="00CE7F3B" w:rsidRPr="009831BD" w:rsidTr="00B30CE8">
        <w:trPr>
          <w:trHeight w:val="7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Warfarin</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 reduced anticoagulant effect and need for increased warfarin dose</w:t>
            </w:r>
          </w:p>
        </w:tc>
      </w:tr>
      <w:tr w:rsidR="00CE7F3B" w:rsidRPr="009831BD" w:rsidTr="00B30CE8">
        <w:trPr>
          <w:trHeight w:val="7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Immunosuppressant</w:t>
            </w:r>
            <w:r w:rsidRPr="009831BD">
              <w:rPr>
                <w:rFonts w:ascii="Times New Roman" w:hAnsi="Times New Roman" w:cs="Times New Roman"/>
                <w:sz w:val="24"/>
                <w:szCs w:val="24"/>
              </w:rPr>
              <w:br/>
              <w:t>(cyclosporine, tacrolimus)</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reduced blood levels with transplant rejection</w:t>
            </w:r>
          </w:p>
        </w:tc>
      </w:tr>
      <w:tr w:rsidR="00CE7F3B" w:rsidRPr="009831BD" w:rsidTr="00B30CE8">
        <w:trPr>
          <w:trHeight w:val="7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lastRenderedPageBreak/>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Anticonvulsants (carbamazepine, phenobarbitone, phenytoin)</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Reduced blood levels with risk of seizures </w:t>
            </w:r>
          </w:p>
        </w:tc>
      </w:tr>
      <w:tr w:rsidR="00CE7F3B" w:rsidRPr="009831BD" w:rsidTr="00B30CE8">
        <w:trPr>
          <w:trHeight w:val="882"/>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Digoxin</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color w:val="000000"/>
                <w:sz w:val="24"/>
                <w:szCs w:val="24"/>
                <w:shd w:val="clear" w:color="auto" w:fill="FFFFFF"/>
              </w:rPr>
            </w:pPr>
            <w:r w:rsidRPr="009831BD">
              <w:rPr>
                <w:rFonts w:ascii="Times New Roman" w:hAnsi="Times New Roman" w:cs="Times New Roman"/>
                <w:color w:val="000000"/>
                <w:sz w:val="24"/>
                <w:szCs w:val="24"/>
                <w:shd w:val="clear" w:color="auto" w:fill="FFFFFF"/>
              </w:rPr>
              <w:t xml:space="preserve">Reduced blood levels have been reported. Theoretical loss of control of heart rhythm </w:t>
            </w:r>
          </w:p>
        </w:tc>
      </w:tr>
      <w:tr w:rsidR="00CE7F3B" w:rsidRPr="009831BD" w:rsidTr="00B30CE8">
        <w:trPr>
          <w:trHeight w:val="11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color w:val="000000"/>
                <w:sz w:val="24"/>
                <w:szCs w:val="24"/>
                <w:shd w:val="clear" w:color="auto" w:fill="FFFFFF"/>
              </w:rPr>
            </w:pPr>
            <w:r w:rsidRPr="009831BD">
              <w:rPr>
                <w:rFonts w:ascii="Times New Roman" w:hAnsi="Times New Roman" w:cs="Times New Roman"/>
                <w:color w:val="000000"/>
                <w:sz w:val="24"/>
                <w:szCs w:val="24"/>
                <w:shd w:val="clear" w:color="auto" w:fill="FFFFFF"/>
              </w:rPr>
              <w:t>SSRIs and related antidepressants</w:t>
            </w:r>
            <w:r w:rsidRPr="009831BD">
              <w:rPr>
                <w:rFonts w:ascii="Times New Roman" w:hAnsi="Times New Roman" w:cs="Times New Roman"/>
                <w:color w:val="000000"/>
                <w:sz w:val="24"/>
                <w:szCs w:val="24"/>
                <w:shd w:val="clear" w:color="auto" w:fill="FFFFFF"/>
              </w:rPr>
              <w:br/>
              <w:t>(citalopram, fluoxetine, fluvoxamine, paroxetine, sertraline</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color w:val="000000"/>
                <w:sz w:val="24"/>
                <w:szCs w:val="24"/>
                <w:shd w:val="clear" w:color="auto" w:fill="FFFFFF"/>
              </w:rPr>
            </w:pPr>
            <w:r w:rsidRPr="009831BD">
              <w:rPr>
                <w:rFonts w:ascii="Times New Roman" w:hAnsi="Times New Roman" w:cs="Times New Roman"/>
                <w:color w:val="000000"/>
                <w:sz w:val="24"/>
                <w:szCs w:val="24"/>
                <w:shd w:val="clear" w:color="auto" w:fill="FFFFFF"/>
              </w:rPr>
              <w:t>Increased serotonergic effects with risk of increased incidence of adverse reactions.</w:t>
            </w:r>
          </w:p>
        </w:tc>
      </w:tr>
      <w:tr w:rsidR="00CE7F3B" w:rsidRPr="009831BD" w:rsidTr="00B30CE8">
        <w:trPr>
          <w:trHeight w:val="785"/>
        </w:trPr>
        <w:tc>
          <w:tcPr>
            <w:tcW w:w="1548" w:type="dxa"/>
          </w:tcPr>
          <w:p w:rsidR="00CE7F3B" w:rsidRPr="009831BD" w:rsidRDefault="00CE7F3B" w:rsidP="009511AE">
            <w:pPr>
              <w:pStyle w:val="ListParagraph"/>
              <w:spacing w:line="360" w:lineRule="auto"/>
              <w:ind w:left="0"/>
              <w:jc w:val="both"/>
              <w:rPr>
                <w:rFonts w:ascii="Times New Roman" w:hAnsi="Times New Roman" w:cs="Times New Roman"/>
                <w:sz w:val="24"/>
                <w:szCs w:val="24"/>
              </w:rPr>
            </w:pPr>
            <w:r w:rsidRPr="009831BD">
              <w:rPr>
                <w:rFonts w:ascii="Times New Roman" w:hAnsi="Times New Roman" w:cs="Times New Roman"/>
                <w:sz w:val="24"/>
                <w:szCs w:val="24"/>
              </w:rPr>
              <w:t>Hypericum</w:t>
            </w:r>
          </w:p>
        </w:tc>
        <w:tc>
          <w:tcPr>
            <w:tcW w:w="3658" w:type="dxa"/>
          </w:tcPr>
          <w:p w:rsidR="00CE7F3B" w:rsidRPr="009831BD" w:rsidRDefault="00CE7F3B" w:rsidP="009511AE">
            <w:pPr>
              <w:pStyle w:val="ListParagraph"/>
              <w:spacing w:line="360" w:lineRule="auto"/>
              <w:ind w:left="0"/>
              <w:jc w:val="both"/>
              <w:rPr>
                <w:rFonts w:ascii="Times New Roman" w:hAnsi="Times New Roman" w:cs="Times New Roman"/>
                <w:color w:val="000000"/>
                <w:sz w:val="24"/>
                <w:szCs w:val="24"/>
                <w:shd w:val="clear" w:color="auto" w:fill="FFFFFF"/>
              </w:rPr>
            </w:pPr>
            <w:r w:rsidRPr="009831BD">
              <w:rPr>
                <w:rFonts w:ascii="Times New Roman" w:hAnsi="Times New Roman" w:cs="Times New Roman"/>
                <w:color w:val="000000"/>
                <w:sz w:val="24"/>
                <w:szCs w:val="24"/>
                <w:shd w:val="clear" w:color="auto" w:fill="FFFFFF"/>
              </w:rPr>
              <w:t>Theophylline</w:t>
            </w:r>
          </w:p>
        </w:tc>
        <w:tc>
          <w:tcPr>
            <w:tcW w:w="4784" w:type="dxa"/>
          </w:tcPr>
          <w:p w:rsidR="00CE7F3B" w:rsidRPr="009831BD" w:rsidRDefault="00CE7F3B" w:rsidP="009511AE">
            <w:pPr>
              <w:pStyle w:val="ListParagraph"/>
              <w:spacing w:line="360" w:lineRule="auto"/>
              <w:ind w:left="0"/>
              <w:jc w:val="both"/>
              <w:rPr>
                <w:rFonts w:ascii="Times New Roman" w:hAnsi="Times New Roman" w:cs="Times New Roman"/>
                <w:color w:val="000000"/>
                <w:sz w:val="24"/>
                <w:szCs w:val="24"/>
                <w:shd w:val="clear" w:color="auto" w:fill="FFFFFF"/>
              </w:rPr>
            </w:pPr>
            <w:r w:rsidRPr="009831BD">
              <w:rPr>
                <w:rFonts w:ascii="Times New Roman" w:hAnsi="Times New Roman" w:cs="Times New Roman"/>
                <w:color w:val="000000"/>
                <w:sz w:val="24"/>
                <w:szCs w:val="24"/>
                <w:shd w:val="clear" w:color="auto" w:fill="FFFFFF"/>
              </w:rPr>
              <w:t>Reduced blood levels and loss of bronchodilator effect</w:t>
            </w:r>
          </w:p>
        </w:tc>
      </w:tr>
    </w:tbl>
    <w:p w:rsidR="00CE7F3B" w:rsidRDefault="00CE7F3B" w:rsidP="009511AE">
      <w:pPr>
        <w:shd w:val="clear" w:color="auto" w:fill="FFFFFF"/>
        <w:spacing w:beforeAutospacing="1" w:after="0" w:afterAutospacing="1" w:line="360" w:lineRule="auto"/>
        <w:jc w:val="both"/>
        <w:textAlignment w:val="baseline"/>
        <w:outlineLvl w:val="1"/>
        <w:rPr>
          <w:rFonts w:ascii="Times New Roman" w:eastAsia="Times New Roman" w:hAnsi="Times New Roman" w:cs="Times New Roman"/>
          <w:b/>
          <w:bCs/>
          <w:color w:val="212121"/>
          <w:sz w:val="24"/>
          <w:szCs w:val="24"/>
        </w:rPr>
      </w:pPr>
    </w:p>
    <w:p w:rsidR="00CE7F3B" w:rsidRPr="00266F64" w:rsidRDefault="00CE7F3B" w:rsidP="009511AE">
      <w:pPr>
        <w:shd w:val="clear" w:color="auto" w:fill="FFFFFF"/>
        <w:spacing w:beforeAutospacing="1" w:after="0" w:afterAutospacing="1" w:line="360" w:lineRule="auto"/>
        <w:jc w:val="both"/>
        <w:textAlignment w:val="baseline"/>
        <w:outlineLvl w:val="1"/>
        <w:rPr>
          <w:rFonts w:ascii="Times New Roman" w:eastAsia="Times New Roman" w:hAnsi="Times New Roman" w:cs="Times New Roman"/>
          <w:b/>
          <w:bCs/>
          <w:color w:val="212121"/>
          <w:sz w:val="24"/>
          <w:szCs w:val="24"/>
        </w:rPr>
      </w:pPr>
      <w:r w:rsidRPr="00266F64">
        <w:rPr>
          <w:rFonts w:ascii="Times New Roman" w:eastAsia="Times New Roman" w:hAnsi="Times New Roman" w:cs="Times New Roman"/>
          <w:b/>
          <w:bCs/>
          <w:color w:val="212121"/>
          <w:sz w:val="24"/>
          <w:szCs w:val="24"/>
        </w:rPr>
        <w:t>Side Effects</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Mild stomach upset</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Diarrhoea</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Dry mouth</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Headache</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Dizziness</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Anxiety</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Restlessness</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Allergic skin reactions</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Sexual or erectile dysfunction</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Vivid dreams</w:t>
      </w:r>
    </w:p>
    <w:p w:rsidR="00CE7F3B" w:rsidRPr="00266F64" w:rsidRDefault="00CE7F3B" w:rsidP="009511AE">
      <w:pPr>
        <w:numPr>
          <w:ilvl w:val="0"/>
          <w:numId w:val="32"/>
        </w:num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12121"/>
          <w:sz w:val="24"/>
          <w:szCs w:val="24"/>
        </w:rPr>
      </w:pPr>
      <w:r w:rsidRPr="00266F64">
        <w:rPr>
          <w:rFonts w:ascii="Times New Roman" w:eastAsia="Times New Roman" w:hAnsi="Times New Roman" w:cs="Times New Roman"/>
          <w:color w:val="212121"/>
          <w:sz w:val="24"/>
          <w:szCs w:val="24"/>
        </w:rPr>
        <w:t>Liver injury</w:t>
      </w:r>
    </w:p>
    <w:p w:rsidR="00CE7F3B" w:rsidRPr="009831BD" w:rsidRDefault="00CE7F3B" w:rsidP="009511AE">
      <w:pPr>
        <w:pStyle w:val="ListParagraph"/>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 </w:t>
      </w:r>
      <w:r w:rsidRPr="009831BD">
        <w:rPr>
          <w:rFonts w:ascii="Times New Roman" w:hAnsi="Times New Roman" w:cs="Times New Roman"/>
          <w:b/>
          <w:bCs/>
          <w:color w:val="000000"/>
          <w:sz w:val="24"/>
          <w:szCs w:val="24"/>
          <w:shd w:val="clear" w:color="auto" w:fill="FFFFFF"/>
        </w:rPr>
        <w:t>Kava (</w:t>
      </w:r>
      <w:r w:rsidRPr="009831BD">
        <w:rPr>
          <w:rFonts w:ascii="Times New Roman" w:hAnsi="Times New Roman" w:cs="Times New Roman"/>
          <w:b/>
          <w:bCs/>
          <w:i/>
          <w:iCs/>
          <w:color w:val="000000"/>
          <w:sz w:val="24"/>
          <w:szCs w:val="24"/>
          <w:shd w:val="clear" w:color="auto" w:fill="FFFFFF"/>
        </w:rPr>
        <w:t>Piper methysticum</w:t>
      </w:r>
      <w:r w:rsidRPr="009831BD">
        <w:rPr>
          <w:rFonts w:ascii="Times New Roman" w:hAnsi="Times New Roman" w:cs="Times New Roman"/>
          <w:b/>
          <w:bCs/>
          <w:color w:val="000000"/>
          <w:sz w:val="24"/>
          <w:szCs w:val="24"/>
          <w:shd w:val="clear" w:color="auto" w:fill="FFFFFF"/>
        </w:rPr>
        <w:t>)</w:t>
      </w:r>
    </w:p>
    <w:p w:rsidR="00CE7F3B" w:rsidRPr="009831BD" w:rsidRDefault="00CE7F3B" w:rsidP="009511AE">
      <w:pPr>
        <w:spacing w:line="360" w:lineRule="auto"/>
        <w:jc w:val="both"/>
        <w:rPr>
          <w:rFonts w:ascii="Times New Roman" w:hAnsi="Times New Roman" w:cs="Times New Roman"/>
          <w:sz w:val="24"/>
          <w:szCs w:val="24"/>
        </w:rPr>
      </w:pPr>
      <w:r w:rsidRPr="009831BD">
        <w:rPr>
          <w:rFonts w:ascii="Times New Roman" w:hAnsi="Times New Roman" w:cs="Times New Roman"/>
          <w:color w:val="000000"/>
          <w:sz w:val="24"/>
          <w:szCs w:val="24"/>
          <w:shd w:val="clear" w:color="auto" w:fill="FFFFFF"/>
        </w:rPr>
        <w:t xml:space="preserve">Kava extract </w:t>
      </w:r>
      <w:r w:rsidR="00C77B51">
        <w:rPr>
          <w:rFonts w:ascii="Times New Roman" w:hAnsi="Times New Roman" w:cs="Times New Roman"/>
          <w:color w:val="000000"/>
          <w:sz w:val="24"/>
          <w:szCs w:val="24"/>
          <w:shd w:val="clear" w:color="auto" w:fill="FFFFFF"/>
        </w:rPr>
        <w:t>obtaines</w:t>
      </w:r>
      <w:r w:rsidRPr="009831BD">
        <w:rPr>
          <w:rFonts w:ascii="Times New Roman" w:hAnsi="Times New Roman" w:cs="Times New Roman"/>
          <w:color w:val="000000"/>
          <w:sz w:val="24"/>
          <w:szCs w:val="24"/>
          <w:shd w:val="clear" w:color="auto" w:fill="FFFFFF"/>
        </w:rPr>
        <w:t xml:space="preserve"> from the rhizome of the kava plant (</w:t>
      </w:r>
      <w:r w:rsidRPr="009831BD">
        <w:rPr>
          <w:rFonts w:ascii="Times New Roman" w:hAnsi="Times New Roman" w:cs="Times New Roman"/>
          <w:i/>
          <w:iCs/>
          <w:color w:val="000000"/>
          <w:sz w:val="24"/>
          <w:szCs w:val="24"/>
          <w:shd w:val="clear" w:color="auto" w:fill="FFFFFF"/>
        </w:rPr>
        <w:t>Piper methysticum</w:t>
      </w:r>
      <w:r w:rsidRPr="009831BD">
        <w:rPr>
          <w:rFonts w:ascii="Times New Roman" w:hAnsi="Times New Roman" w:cs="Times New Roman"/>
          <w:color w:val="000000"/>
          <w:sz w:val="24"/>
          <w:szCs w:val="24"/>
          <w:shd w:val="clear" w:color="auto" w:fill="FFFFFF"/>
        </w:rPr>
        <w:t>)</w:t>
      </w:r>
      <w:r w:rsidRPr="009831BD">
        <w:rPr>
          <w:rFonts w:ascii="Times New Roman" w:hAnsi="Times New Roman" w:cs="Times New Roman"/>
          <w:sz w:val="24"/>
          <w:szCs w:val="24"/>
        </w:rPr>
        <w:t>.</w:t>
      </w:r>
      <w:r w:rsidRPr="009831BD">
        <w:rPr>
          <w:rFonts w:ascii="Times New Roman" w:hAnsi="Times New Roman" w:cs="Times New Roman"/>
          <w:color w:val="000000"/>
          <w:sz w:val="24"/>
          <w:szCs w:val="24"/>
          <w:shd w:val="clear" w:color="auto" w:fill="FFFFFF"/>
        </w:rPr>
        <w:t xml:space="preserve"> It is </w:t>
      </w:r>
      <w:r>
        <w:rPr>
          <w:rFonts w:ascii="Times New Roman" w:hAnsi="Times New Roman" w:cs="Times New Roman"/>
          <w:color w:val="000000"/>
          <w:sz w:val="24"/>
          <w:szCs w:val="24"/>
          <w:shd w:val="clear" w:color="auto" w:fill="FFFFFF"/>
        </w:rPr>
        <w:t xml:space="preserve">used </w:t>
      </w:r>
      <w:r w:rsidRPr="009831BD">
        <w:rPr>
          <w:rFonts w:ascii="Times New Roman" w:hAnsi="Times New Roman" w:cs="Times New Roman"/>
          <w:color w:val="000000"/>
          <w:sz w:val="24"/>
          <w:szCs w:val="24"/>
          <w:shd w:val="clear" w:color="auto" w:fill="FFFFFF"/>
        </w:rPr>
        <w:t>as antianxiolytic, pain relieving, muscle relaxing and anticonvulsant properties.</w:t>
      </w:r>
    </w:p>
    <w:p w:rsidR="00CE7F3B" w:rsidRPr="009831BD" w:rsidRDefault="00C77B51" w:rsidP="009511AE">
      <w:pPr>
        <w:spacing w:line="360" w:lineRule="auto"/>
        <w:jc w:val="both"/>
        <w:rPr>
          <w:rFonts w:ascii="Times New Roman" w:hAnsi="Times New Roman" w:cs="Times New Roman"/>
          <w:sz w:val="24"/>
          <w:szCs w:val="24"/>
        </w:rPr>
      </w:pPr>
      <w:r w:rsidRPr="00C77B51">
        <w:rPr>
          <w:rFonts w:ascii="Times New Roman" w:hAnsi="Times New Roman" w:cs="Times New Roman"/>
          <w:b/>
          <w:bCs/>
          <w:sz w:val="24"/>
          <w:szCs w:val="24"/>
        </w:rPr>
        <w:t>Prolonged use of kava can lead to</w:t>
      </w:r>
      <w:r w:rsidR="00CE7F3B" w:rsidRPr="009831BD">
        <w:rPr>
          <w:rFonts w:ascii="Times New Roman" w:hAnsi="Times New Roman" w:cs="Times New Roman"/>
          <w:sz w:val="24"/>
          <w:szCs w:val="24"/>
        </w:rPr>
        <w:t xml:space="preserve">: </w:t>
      </w:r>
    </w:p>
    <w:p w:rsidR="00CE7F3B" w:rsidRPr="009831BD" w:rsidRDefault="00CE7F3B" w:rsidP="009511AE">
      <w:pPr>
        <w:pStyle w:val="ListParagraph"/>
        <w:numPr>
          <w:ilvl w:val="0"/>
          <w:numId w:val="21"/>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-Liver problems.</w:t>
      </w:r>
    </w:p>
    <w:p w:rsidR="00CE7F3B" w:rsidRPr="009831BD" w:rsidRDefault="00CE7F3B" w:rsidP="009511AE">
      <w:pPr>
        <w:pStyle w:val="ListParagraph"/>
        <w:numPr>
          <w:ilvl w:val="0"/>
          <w:numId w:val="21"/>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-Shortness of breath (reversible).</w:t>
      </w:r>
    </w:p>
    <w:p w:rsidR="00CE7F3B" w:rsidRPr="009831BD" w:rsidRDefault="00CE7F3B" w:rsidP="009511AE">
      <w:pPr>
        <w:pStyle w:val="ListParagraph"/>
        <w:numPr>
          <w:ilvl w:val="0"/>
          <w:numId w:val="21"/>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-Scaly rash (reversible).</w:t>
      </w:r>
    </w:p>
    <w:p w:rsidR="00CE7F3B" w:rsidRPr="009831BD" w:rsidRDefault="00CE7F3B" w:rsidP="009511AE">
      <w:pPr>
        <w:pStyle w:val="ListParagraph"/>
        <w:numPr>
          <w:ilvl w:val="0"/>
          <w:numId w:val="21"/>
        </w:numPr>
        <w:spacing w:line="360" w:lineRule="auto"/>
        <w:jc w:val="both"/>
        <w:rPr>
          <w:rFonts w:ascii="Times New Roman" w:hAnsi="Times New Roman" w:cs="Times New Roman"/>
          <w:sz w:val="24"/>
          <w:szCs w:val="24"/>
        </w:rPr>
      </w:pPr>
      <w:r w:rsidRPr="009831BD">
        <w:rPr>
          <w:rFonts w:ascii="Times New Roman" w:hAnsi="Times New Roman" w:cs="Times New Roman"/>
          <w:sz w:val="24"/>
          <w:szCs w:val="24"/>
        </w:rPr>
        <w:t>-Facial puffiness or swelling (reversible)</w:t>
      </w:r>
    </w:p>
    <w:p w:rsidR="009511AE" w:rsidRDefault="009511AE" w:rsidP="009511AE">
      <w:pPr>
        <w:pStyle w:val="ListParagraph"/>
        <w:spacing w:line="360" w:lineRule="auto"/>
        <w:ind w:hanging="720"/>
        <w:jc w:val="both"/>
        <w:rPr>
          <w:rFonts w:ascii="Times New Roman" w:hAnsi="Times New Roman" w:cs="Times New Roman"/>
          <w:b/>
          <w:bCs/>
          <w:sz w:val="24"/>
          <w:szCs w:val="24"/>
        </w:rPr>
      </w:pPr>
    </w:p>
    <w:p w:rsidR="00CE7F3B" w:rsidRPr="009831BD" w:rsidRDefault="00CE7F3B" w:rsidP="009511AE">
      <w:pPr>
        <w:pStyle w:val="ListParagraph"/>
        <w:spacing w:line="360" w:lineRule="auto"/>
        <w:ind w:hanging="720"/>
        <w:jc w:val="both"/>
        <w:rPr>
          <w:rFonts w:ascii="Times New Roman" w:hAnsi="Times New Roman" w:cs="Times New Roman"/>
          <w:b/>
          <w:bCs/>
          <w:sz w:val="24"/>
          <w:szCs w:val="24"/>
        </w:rPr>
      </w:pPr>
      <w:r w:rsidRPr="009831BD">
        <w:rPr>
          <w:rFonts w:ascii="Times New Roman" w:hAnsi="Times New Roman" w:cs="Times New Roman"/>
          <w:b/>
          <w:bCs/>
          <w:sz w:val="24"/>
          <w:szCs w:val="24"/>
        </w:rPr>
        <w:lastRenderedPageBreak/>
        <w:t>Drug interactions:</w:t>
      </w:r>
    </w:p>
    <w:p w:rsidR="00CE7F3B" w:rsidRPr="009831BD" w:rsidRDefault="00807FC2" w:rsidP="009511AE">
      <w:pPr>
        <w:pStyle w:val="ListParagraph"/>
        <w:numPr>
          <w:ilvl w:val="0"/>
          <w:numId w:val="15"/>
        </w:numPr>
        <w:spacing w:line="360" w:lineRule="auto"/>
        <w:jc w:val="both"/>
        <w:rPr>
          <w:rFonts w:ascii="Times New Roman" w:hAnsi="Times New Roman" w:cs="Times New Roman"/>
          <w:color w:val="000000"/>
          <w:sz w:val="24"/>
          <w:szCs w:val="24"/>
          <w:shd w:val="clear" w:color="auto" w:fill="FFFFFF"/>
        </w:rPr>
      </w:pPr>
      <w:r w:rsidRPr="00807FC2">
        <w:rPr>
          <w:rFonts w:ascii="Times New Roman" w:hAnsi="Times New Roman" w:cs="Times New Roman"/>
          <w:bCs/>
          <w:color w:val="000000"/>
          <w:sz w:val="24"/>
          <w:szCs w:val="24"/>
          <w:shd w:val="clear" w:color="auto" w:fill="FFFFFF"/>
        </w:rPr>
        <w:t xml:space="preserve">Alcohol, other lubricants, muscle relaxants, dopamine, haloperidol, acetaminophen, and benzodiazepines. Taking kava with alcohol, other stimulants, or muscle relaxants can lead to additional effects </w:t>
      </w:r>
      <w:r>
        <w:rPr>
          <w:rFonts w:ascii="Times New Roman" w:hAnsi="Times New Roman" w:cs="Times New Roman"/>
          <w:bCs/>
          <w:color w:val="000000"/>
          <w:sz w:val="24"/>
          <w:szCs w:val="24"/>
          <w:shd w:val="clear" w:color="auto" w:fill="FFFFFF"/>
        </w:rPr>
        <w:t>including</w:t>
      </w:r>
      <w:r w:rsidRPr="00807FC2">
        <w:rPr>
          <w:rFonts w:ascii="Times New Roman" w:hAnsi="Times New Roman" w:cs="Times New Roman"/>
          <w:bCs/>
          <w:color w:val="000000"/>
          <w:sz w:val="24"/>
          <w:szCs w:val="24"/>
          <w:shd w:val="clear" w:color="auto" w:fill="FFFFFF"/>
        </w:rPr>
        <w:t xml:space="preserve"> coma</w:t>
      </w:r>
      <w:r w:rsidR="00CE7F3B" w:rsidRPr="009831BD">
        <w:rPr>
          <w:rFonts w:ascii="Times New Roman" w:hAnsi="Times New Roman" w:cs="Times New Roman"/>
          <w:color w:val="000000"/>
          <w:sz w:val="24"/>
          <w:szCs w:val="24"/>
          <w:shd w:val="clear" w:color="auto" w:fill="FFFFFF"/>
        </w:rPr>
        <w:t>.</w:t>
      </w:r>
    </w:p>
    <w:p w:rsidR="00CE7F3B" w:rsidRPr="009831BD" w:rsidRDefault="00807FC2" w:rsidP="009511AE">
      <w:pPr>
        <w:pStyle w:val="ListParagraph"/>
        <w:numPr>
          <w:ilvl w:val="0"/>
          <w:numId w:val="15"/>
        </w:numPr>
        <w:spacing w:line="360" w:lineRule="auto"/>
        <w:jc w:val="both"/>
        <w:rPr>
          <w:rFonts w:ascii="Times New Roman" w:hAnsi="Times New Roman" w:cs="Times New Roman"/>
          <w:color w:val="000000"/>
          <w:sz w:val="24"/>
          <w:szCs w:val="24"/>
          <w:shd w:val="clear" w:color="auto" w:fill="FFFFFF"/>
        </w:rPr>
      </w:pPr>
      <w:r w:rsidRPr="00807FC2">
        <w:rPr>
          <w:rFonts w:ascii="Times New Roman" w:hAnsi="Times New Roman" w:cs="Times New Roman"/>
          <w:color w:val="000000"/>
          <w:sz w:val="24"/>
          <w:szCs w:val="24"/>
          <w:shd w:val="clear" w:color="auto" w:fill="FFFFFF"/>
        </w:rPr>
        <w:t>Kava deals with alcohol. Drinking alcohol while taking kava can increase a person's risk of liver damage</w:t>
      </w:r>
      <w:r w:rsidR="00CE7F3B" w:rsidRPr="009831BD">
        <w:rPr>
          <w:rFonts w:ascii="Times New Roman" w:hAnsi="Times New Roman" w:cs="Times New Roman"/>
          <w:color w:val="000000"/>
          <w:sz w:val="24"/>
          <w:szCs w:val="24"/>
          <w:shd w:val="clear" w:color="auto" w:fill="FFFFFF"/>
        </w:rPr>
        <w:t>.</w:t>
      </w:r>
    </w:p>
    <w:p w:rsidR="00CE7F3B" w:rsidRPr="009831BD" w:rsidRDefault="00807FC2" w:rsidP="009511AE">
      <w:pPr>
        <w:pStyle w:val="ListParagraph"/>
        <w:numPr>
          <w:ilvl w:val="0"/>
          <w:numId w:val="15"/>
        </w:numPr>
        <w:spacing w:line="360" w:lineRule="auto"/>
        <w:jc w:val="both"/>
        <w:rPr>
          <w:rFonts w:ascii="Times New Roman" w:hAnsi="Times New Roman" w:cs="Times New Roman"/>
          <w:color w:val="000000"/>
          <w:sz w:val="24"/>
          <w:szCs w:val="24"/>
          <w:shd w:val="clear" w:color="auto" w:fill="FFFFFF"/>
        </w:rPr>
      </w:pPr>
      <w:r w:rsidRPr="00807FC2">
        <w:rPr>
          <w:rFonts w:ascii="Times New Roman" w:hAnsi="Times New Roman" w:cs="Times New Roman"/>
          <w:color w:val="000000"/>
          <w:sz w:val="24"/>
          <w:szCs w:val="24"/>
          <w:shd w:val="clear" w:color="auto" w:fill="FFFFFF"/>
        </w:rPr>
        <w:t>Kava can interfere with the effects of dopamine and drugs such as dopamine and may worsen the side effects of dopamine-blocking drugs, such as haloperidol</w:t>
      </w:r>
      <w:r w:rsidR="00CE7F3B" w:rsidRPr="009831BD">
        <w:rPr>
          <w:rFonts w:ascii="Times New Roman" w:hAnsi="Times New Roman" w:cs="Times New Roman"/>
          <w:color w:val="000000"/>
          <w:sz w:val="24"/>
          <w:szCs w:val="24"/>
          <w:shd w:val="clear" w:color="auto" w:fill="FFFFFF"/>
        </w:rPr>
        <w:t>.</w:t>
      </w:r>
    </w:p>
    <w:p w:rsidR="00995BBB" w:rsidRPr="00995BBB" w:rsidRDefault="00807FC2" w:rsidP="009511AE">
      <w:pPr>
        <w:pStyle w:val="ListParagraph"/>
        <w:numPr>
          <w:ilvl w:val="0"/>
          <w:numId w:val="15"/>
        </w:numPr>
        <w:spacing w:line="360" w:lineRule="auto"/>
        <w:jc w:val="both"/>
        <w:rPr>
          <w:rFonts w:ascii="Times New Roman" w:hAnsi="Times New Roman" w:cs="Times New Roman"/>
          <w:color w:val="000000"/>
          <w:sz w:val="24"/>
          <w:szCs w:val="24"/>
          <w:shd w:val="clear" w:color="auto" w:fill="FFFFFF"/>
        </w:rPr>
      </w:pPr>
      <w:r w:rsidRPr="00995BBB">
        <w:rPr>
          <w:rFonts w:ascii="Times New Roman" w:hAnsi="Times New Roman" w:cs="Times New Roman"/>
          <w:bCs/>
          <w:color w:val="000000"/>
          <w:sz w:val="24"/>
          <w:szCs w:val="24"/>
          <w:shd w:val="clear" w:color="auto" w:fill="FFFFFF"/>
        </w:rPr>
        <w:t>Psychotropics and anesthesia. Kava can contain chemical elements such as monoamine oxidase inhibitors (MAOIs), and can add to the effects of MAOI antidepressants, such as isocarboxazid, phenelzine. Therefore, kava should not be used with MAOIs</w:t>
      </w:r>
      <w:r w:rsidRPr="00807FC2">
        <w:rPr>
          <w:rFonts w:ascii="Times New Roman" w:hAnsi="Times New Roman" w:cs="Times New Roman"/>
          <w:b/>
          <w:bCs/>
          <w:color w:val="000000"/>
          <w:sz w:val="24"/>
          <w:szCs w:val="24"/>
          <w:shd w:val="clear" w:color="auto" w:fill="FFFFFF"/>
        </w:rPr>
        <w:t>.</w:t>
      </w:r>
    </w:p>
    <w:p w:rsidR="00995BBB" w:rsidRPr="00995BBB" w:rsidRDefault="00995BBB" w:rsidP="009511AE">
      <w:pPr>
        <w:pStyle w:val="ListParagraph"/>
        <w:numPr>
          <w:ilvl w:val="0"/>
          <w:numId w:val="15"/>
        </w:numPr>
        <w:spacing w:line="360" w:lineRule="auto"/>
        <w:jc w:val="both"/>
        <w:rPr>
          <w:rFonts w:ascii="Times New Roman" w:hAnsi="Times New Roman" w:cs="Times New Roman"/>
          <w:color w:val="000000"/>
          <w:sz w:val="24"/>
          <w:szCs w:val="24"/>
          <w:shd w:val="clear" w:color="auto" w:fill="FFFFFF"/>
        </w:rPr>
      </w:pPr>
      <w:r w:rsidRPr="00995BBB">
        <w:rPr>
          <w:rFonts w:ascii="Times New Roman" w:hAnsi="Times New Roman" w:cs="Times New Roman"/>
          <w:color w:val="000000"/>
          <w:sz w:val="24"/>
          <w:szCs w:val="24"/>
          <w:shd w:val="clear" w:color="auto" w:fill="FFFFFF"/>
        </w:rPr>
        <w:t>Kava can cause excessive drowsiness when taken with SSRI anti-depressant medications such as fluoxitine or sertraline. Kava can also cause anesthesia to last longer and its use should be careful.</w:t>
      </w:r>
    </w:p>
    <w:p w:rsidR="00CE7F3B" w:rsidRDefault="00CE7F3B" w:rsidP="009511AE">
      <w:pPr>
        <w:pStyle w:val="ListParagraph"/>
        <w:spacing w:line="360" w:lineRule="auto"/>
        <w:ind w:left="142"/>
        <w:jc w:val="both"/>
        <w:rPr>
          <w:rFonts w:ascii="Times New Roman" w:hAnsi="Times New Roman" w:cs="Times New Roman"/>
          <w:b/>
          <w:bCs/>
          <w:sz w:val="24"/>
          <w:szCs w:val="24"/>
        </w:rPr>
      </w:pPr>
      <w:r w:rsidRPr="00A272D7">
        <w:rPr>
          <w:rFonts w:ascii="Times New Roman" w:hAnsi="Times New Roman" w:cs="Times New Roman"/>
          <w:b/>
          <w:bCs/>
          <w:sz w:val="24"/>
          <w:szCs w:val="24"/>
        </w:rPr>
        <w:t>Side effects:</w:t>
      </w:r>
    </w:p>
    <w:p w:rsidR="00CE7F3B" w:rsidRPr="00E0573E" w:rsidRDefault="00CE7F3B" w:rsidP="009511AE">
      <w:pPr>
        <w:pStyle w:val="ListParagraph"/>
        <w:numPr>
          <w:ilvl w:val="0"/>
          <w:numId w:val="31"/>
        </w:numPr>
        <w:spacing w:line="360" w:lineRule="auto"/>
        <w:jc w:val="both"/>
        <w:rPr>
          <w:rFonts w:ascii="Times New Roman" w:hAnsi="Times New Roman" w:cs="Times New Roman"/>
          <w:color w:val="000000" w:themeColor="text1"/>
          <w:sz w:val="24"/>
          <w:szCs w:val="24"/>
        </w:rPr>
      </w:pPr>
      <w:r w:rsidRPr="00E0573E">
        <w:rPr>
          <w:rFonts w:ascii="Times New Roman" w:hAnsi="Times New Roman" w:cs="Times New Roman"/>
          <w:color w:val="000000" w:themeColor="text1"/>
          <w:sz w:val="24"/>
          <w:szCs w:val="24"/>
        </w:rPr>
        <w:t>Allergic </w:t>
      </w:r>
      <w:hyperlink r:id="rId7" w:history="1">
        <w:r w:rsidRPr="00E0573E">
          <w:rPr>
            <w:rStyle w:val="Hyperlink"/>
            <w:rFonts w:ascii="Times New Roman" w:hAnsi="Times New Roman" w:cs="Times New Roman"/>
            <w:color w:val="000000" w:themeColor="text1"/>
            <w:sz w:val="24"/>
            <w:szCs w:val="24"/>
            <w:u w:val="none"/>
          </w:rPr>
          <w:t>skin</w:t>
        </w:r>
      </w:hyperlink>
      <w:r w:rsidRPr="00E0573E">
        <w:rPr>
          <w:rFonts w:ascii="Times New Roman" w:hAnsi="Times New Roman" w:cs="Times New Roman"/>
          <w:color w:val="000000" w:themeColor="text1"/>
          <w:sz w:val="24"/>
          <w:szCs w:val="24"/>
        </w:rPr>
        <w:t> reactions</w:t>
      </w:r>
    </w:p>
    <w:p w:rsidR="00CE7F3B" w:rsidRPr="00E0573E" w:rsidRDefault="00F75EA1" w:rsidP="009511AE">
      <w:pPr>
        <w:pStyle w:val="ListParagraph"/>
        <w:numPr>
          <w:ilvl w:val="0"/>
          <w:numId w:val="31"/>
        </w:numPr>
        <w:spacing w:line="360" w:lineRule="auto"/>
        <w:jc w:val="both"/>
        <w:rPr>
          <w:rFonts w:ascii="Times New Roman" w:hAnsi="Times New Roman" w:cs="Times New Roman"/>
          <w:color w:val="000000" w:themeColor="text1"/>
          <w:sz w:val="24"/>
          <w:szCs w:val="24"/>
        </w:rPr>
      </w:pPr>
      <w:hyperlink r:id="rId8" w:history="1">
        <w:r w:rsidR="00CE7F3B" w:rsidRPr="00E0573E">
          <w:rPr>
            <w:rStyle w:val="Hyperlink"/>
            <w:rFonts w:ascii="Times New Roman" w:hAnsi="Times New Roman" w:cs="Times New Roman"/>
            <w:color w:val="000000" w:themeColor="text1"/>
            <w:sz w:val="24"/>
            <w:szCs w:val="24"/>
            <w:u w:val="none"/>
          </w:rPr>
          <w:t>Dizziness</w:t>
        </w:r>
      </w:hyperlink>
    </w:p>
    <w:p w:rsidR="00CE7F3B" w:rsidRPr="00E0573E" w:rsidRDefault="00CE7F3B" w:rsidP="009511AE">
      <w:pPr>
        <w:pStyle w:val="ListParagraph"/>
        <w:numPr>
          <w:ilvl w:val="0"/>
          <w:numId w:val="31"/>
        </w:numPr>
        <w:spacing w:line="360" w:lineRule="auto"/>
        <w:jc w:val="both"/>
        <w:rPr>
          <w:rFonts w:ascii="Times New Roman" w:hAnsi="Times New Roman" w:cs="Times New Roman"/>
          <w:color w:val="000000" w:themeColor="text1"/>
          <w:sz w:val="24"/>
          <w:szCs w:val="24"/>
        </w:rPr>
      </w:pPr>
      <w:r w:rsidRPr="00E0573E">
        <w:rPr>
          <w:rFonts w:ascii="Times New Roman" w:hAnsi="Times New Roman" w:cs="Times New Roman"/>
          <w:color w:val="000000" w:themeColor="text1"/>
          <w:sz w:val="24"/>
          <w:szCs w:val="24"/>
        </w:rPr>
        <w:t>Drowsiness</w:t>
      </w:r>
    </w:p>
    <w:p w:rsidR="00CE7F3B" w:rsidRPr="00E0573E" w:rsidRDefault="00CE7F3B" w:rsidP="009511AE">
      <w:pPr>
        <w:pStyle w:val="ListParagraph"/>
        <w:numPr>
          <w:ilvl w:val="0"/>
          <w:numId w:val="31"/>
        </w:numPr>
        <w:spacing w:line="360" w:lineRule="auto"/>
        <w:jc w:val="both"/>
        <w:rPr>
          <w:rFonts w:ascii="Times New Roman" w:hAnsi="Times New Roman" w:cs="Times New Roman"/>
          <w:color w:val="000000" w:themeColor="text1"/>
          <w:sz w:val="24"/>
          <w:szCs w:val="24"/>
        </w:rPr>
      </w:pPr>
      <w:r w:rsidRPr="00E0573E">
        <w:rPr>
          <w:rFonts w:ascii="Times New Roman" w:hAnsi="Times New Roman" w:cs="Times New Roman"/>
          <w:color w:val="000000" w:themeColor="text1"/>
          <w:sz w:val="24"/>
          <w:szCs w:val="24"/>
        </w:rPr>
        <w:t>Enlarged pupils</w:t>
      </w:r>
    </w:p>
    <w:p w:rsidR="00CE7F3B" w:rsidRPr="00E0573E" w:rsidRDefault="00F75EA1" w:rsidP="009511AE">
      <w:pPr>
        <w:pStyle w:val="ListParagraph"/>
        <w:numPr>
          <w:ilvl w:val="0"/>
          <w:numId w:val="31"/>
        </w:numPr>
        <w:spacing w:line="360" w:lineRule="auto"/>
        <w:jc w:val="both"/>
        <w:rPr>
          <w:rFonts w:ascii="Times New Roman" w:hAnsi="Times New Roman" w:cs="Times New Roman"/>
          <w:color w:val="000000" w:themeColor="text1"/>
          <w:sz w:val="24"/>
          <w:szCs w:val="24"/>
        </w:rPr>
      </w:pPr>
      <w:hyperlink r:id="rId9" w:history="1">
        <w:r w:rsidR="00CE7F3B" w:rsidRPr="00E0573E">
          <w:rPr>
            <w:rStyle w:val="Hyperlink"/>
            <w:rFonts w:ascii="Times New Roman" w:hAnsi="Times New Roman" w:cs="Times New Roman"/>
            <w:color w:val="000000" w:themeColor="text1"/>
            <w:sz w:val="24"/>
            <w:szCs w:val="24"/>
            <w:u w:val="none"/>
          </w:rPr>
          <w:t>Gastrointestinal</w:t>
        </w:r>
      </w:hyperlink>
      <w:r w:rsidR="00CE7F3B" w:rsidRPr="00E0573E">
        <w:rPr>
          <w:rFonts w:ascii="Times New Roman" w:hAnsi="Times New Roman" w:cs="Times New Roman"/>
          <w:color w:val="000000" w:themeColor="text1"/>
          <w:sz w:val="24"/>
          <w:szCs w:val="24"/>
        </w:rPr>
        <w:t> upset</w:t>
      </w:r>
    </w:p>
    <w:p w:rsidR="00CE7F3B" w:rsidRPr="00E0573E" w:rsidRDefault="00F75EA1" w:rsidP="009511AE">
      <w:pPr>
        <w:pStyle w:val="ListParagraph"/>
        <w:numPr>
          <w:ilvl w:val="0"/>
          <w:numId w:val="31"/>
        </w:numPr>
        <w:spacing w:line="360" w:lineRule="auto"/>
        <w:jc w:val="both"/>
        <w:rPr>
          <w:rFonts w:ascii="Times New Roman" w:hAnsi="Times New Roman" w:cs="Times New Roman"/>
          <w:color w:val="000000" w:themeColor="text1"/>
          <w:sz w:val="24"/>
          <w:szCs w:val="24"/>
        </w:rPr>
      </w:pPr>
      <w:hyperlink r:id="rId10" w:history="1">
        <w:r w:rsidR="00CE7F3B" w:rsidRPr="00E0573E">
          <w:rPr>
            <w:rStyle w:val="Hyperlink"/>
            <w:rFonts w:ascii="Times New Roman" w:hAnsi="Times New Roman" w:cs="Times New Roman"/>
            <w:color w:val="000000" w:themeColor="text1"/>
            <w:sz w:val="24"/>
            <w:szCs w:val="24"/>
            <w:u w:val="none"/>
          </w:rPr>
          <w:t>Headache</w:t>
        </w:r>
      </w:hyperlink>
    </w:p>
    <w:p w:rsidR="00CE7F3B" w:rsidRPr="00E0573E" w:rsidRDefault="00F75EA1" w:rsidP="009511AE">
      <w:pPr>
        <w:pStyle w:val="ListParagraph"/>
        <w:numPr>
          <w:ilvl w:val="0"/>
          <w:numId w:val="31"/>
        </w:numPr>
        <w:spacing w:line="360" w:lineRule="auto"/>
        <w:jc w:val="both"/>
        <w:rPr>
          <w:rFonts w:ascii="Times New Roman" w:hAnsi="Times New Roman" w:cs="Times New Roman"/>
          <w:color w:val="000000" w:themeColor="text1"/>
          <w:sz w:val="24"/>
          <w:szCs w:val="24"/>
        </w:rPr>
      </w:pPr>
      <w:hyperlink r:id="rId11" w:history="1">
        <w:r w:rsidR="00CE7F3B" w:rsidRPr="00E0573E">
          <w:rPr>
            <w:rStyle w:val="Hyperlink"/>
            <w:rFonts w:ascii="Times New Roman" w:hAnsi="Times New Roman" w:cs="Times New Roman"/>
            <w:color w:val="000000" w:themeColor="text1"/>
            <w:sz w:val="24"/>
            <w:szCs w:val="24"/>
            <w:u w:val="none"/>
          </w:rPr>
          <w:t>Hepatitis</w:t>
        </w:r>
      </w:hyperlink>
      <w:r w:rsidR="00CE7F3B" w:rsidRPr="00E0573E">
        <w:rPr>
          <w:rFonts w:ascii="Times New Roman" w:hAnsi="Times New Roman" w:cs="Times New Roman"/>
          <w:color w:val="000000" w:themeColor="text1"/>
          <w:sz w:val="24"/>
          <w:szCs w:val="24"/>
        </w:rPr>
        <w:t> (</w:t>
      </w:r>
      <w:hyperlink r:id="rId12" w:history="1">
        <w:r w:rsidR="00CE7F3B" w:rsidRPr="00E0573E">
          <w:rPr>
            <w:rStyle w:val="Hyperlink"/>
            <w:rFonts w:ascii="Times New Roman" w:hAnsi="Times New Roman" w:cs="Times New Roman"/>
            <w:color w:val="000000" w:themeColor="text1"/>
            <w:sz w:val="24"/>
            <w:szCs w:val="24"/>
            <w:u w:val="none"/>
          </w:rPr>
          <w:t>acute</w:t>
        </w:r>
      </w:hyperlink>
      <w:r w:rsidR="00CE7F3B" w:rsidRPr="00E0573E">
        <w:rPr>
          <w:rFonts w:ascii="Times New Roman" w:hAnsi="Times New Roman" w:cs="Times New Roman"/>
          <w:color w:val="000000" w:themeColor="text1"/>
          <w:sz w:val="24"/>
          <w:szCs w:val="24"/>
        </w:rPr>
        <w:t>)</w:t>
      </w:r>
    </w:p>
    <w:p w:rsidR="00CE7F3B" w:rsidRPr="00E0573E" w:rsidRDefault="00F75EA1" w:rsidP="009511AE">
      <w:pPr>
        <w:pStyle w:val="ListParagraph"/>
        <w:numPr>
          <w:ilvl w:val="0"/>
          <w:numId w:val="31"/>
        </w:numPr>
        <w:spacing w:line="360" w:lineRule="auto"/>
        <w:jc w:val="both"/>
        <w:rPr>
          <w:rFonts w:ascii="Times New Roman" w:hAnsi="Times New Roman" w:cs="Times New Roman"/>
          <w:color w:val="000000" w:themeColor="text1"/>
          <w:sz w:val="24"/>
          <w:szCs w:val="24"/>
        </w:rPr>
      </w:pPr>
      <w:hyperlink r:id="rId13" w:history="1">
        <w:r w:rsidR="00CE7F3B" w:rsidRPr="00E0573E">
          <w:rPr>
            <w:rStyle w:val="Hyperlink"/>
            <w:rFonts w:ascii="Times New Roman" w:hAnsi="Times New Roman" w:cs="Times New Roman"/>
            <w:color w:val="000000" w:themeColor="text1"/>
            <w:sz w:val="24"/>
            <w:szCs w:val="24"/>
            <w:u w:val="none"/>
          </w:rPr>
          <w:t>Liver</w:t>
        </w:r>
      </w:hyperlink>
      <w:r w:rsidR="00CE7F3B" w:rsidRPr="00E0573E">
        <w:rPr>
          <w:rFonts w:ascii="Times New Roman" w:hAnsi="Times New Roman" w:cs="Times New Roman"/>
          <w:color w:val="000000" w:themeColor="text1"/>
          <w:sz w:val="24"/>
          <w:szCs w:val="24"/>
        </w:rPr>
        <w:t> damage</w:t>
      </w:r>
    </w:p>
    <w:p w:rsidR="00CE7F3B" w:rsidRPr="00B106BE" w:rsidRDefault="00B106BE" w:rsidP="009511AE">
      <w:pPr>
        <w:spacing w:line="360" w:lineRule="auto"/>
        <w:jc w:val="both"/>
        <w:rPr>
          <w:rFonts w:ascii="Times New Roman" w:hAnsi="Times New Roman" w:cs="Times New Roman"/>
          <w:b/>
          <w:sz w:val="24"/>
          <w:szCs w:val="24"/>
        </w:rPr>
      </w:pPr>
      <w:r w:rsidRPr="00B106BE">
        <w:rPr>
          <w:rFonts w:ascii="Times New Roman" w:hAnsi="Times New Roman" w:cs="Times New Roman"/>
          <w:b/>
          <w:sz w:val="24"/>
          <w:szCs w:val="24"/>
        </w:rPr>
        <w:t>REFERENCES</w:t>
      </w:r>
    </w:p>
    <w:p w:rsidR="00B106BE" w:rsidRPr="00456140" w:rsidRDefault="00B106BE" w:rsidP="009511AE">
      <w:pPr>
        <w:pStyle w:val="ListParagraph"/>
        <w:numPr>
          <w:ilvl w:val="0"/>
          <w:numId w:val="33"/>
        </w:numPr>
        <w:spacing w:line="360" w:lineRule="auto"/>
        <w:jc w:val="both"/>
        <w:rPr>
          <w:rFonts w:ascii="Times New Roman" w:hAnsi="Times New Roman" w:cs="Times New Roman"/>
          <w:sz w:val="24"/>
          <w:szCs w:val="24"/>
        </w:rPr>
      </w:pPr>
      <w:r w:rsidRPr="00456140">
        <w:rPr>
          <w:rFonts w:ascii="Times New Roman" w:hAnsi="Times New Roman" w:cs="Times New Roman"/>
          <w:sz w:val="24"/>
          <w:szCs w:val="24"/>
        </w:rPr>
        <w:t>Boullata J, Natural Health Product Interactions with Medication. Nutr Clin Pract. 2005; 20(1):33 51.</w:t>
      </w:r>
    </w:p>
    <w:p w:rsidR="00B106BE" w:rsidRPr="00456140" w:rsidRDefault="00B106BE" w:rsidP="009511AE">
      <w:pPr>
        <w:pStyle w:val="ListParagraph"/>
        <w:numPr>
          <w:ilvl w:val="0"/>
          <w:numId w:val="33"/>
        </w:numPr>
        <w:spacing w:line="360" w:lineRule="auto"/>
        <w:jc w:val="both"/>
        <w:rPr>
          <w:rFonts w:ascii="Times New Roman" w:hAnsi="Times New Roman" w:cs="Times New Roman"/>
          <w:sz w:val="24"/>
          <w:szCs w:val="24"/>
        </w:rPr>
      </w:pPr>
      <w:r w:rsidRPr="00456140">
        <w:rPr>
          <w:rFonts w:ascii="Times New Roman" w:hAnsi="Times New Roman" w:cs="Times New Roman"/>
          <w:sz w:val="24"/>
          <w:szCs w:val="24"/>
        </w:rPr>
        <w:t>Blumenthal M, Interactions between herbs and conventional drugs: Introductory considerations. Herbal Gram. 2000; 49:52 63.</w:t>
      </w:r>
    </w:p>
    <w:p w:rsidR="00B106BE" w:rsidRPr="00456140" w:rsidRDefault="00B106BE" w:rsidP="009511AE">
      <w:pPr>
        <w:pStyle w:val="ListParagraph"/>
        <w:numPr>
          <w:ilvl w:val="0"/>
          <w:numId w:val="33"/>
        </w:numPr>
        <w:spacing w:line="360" w:lineRule="auto"/>
        <w:jc w:val="both"/>
        <w:rPr>
          <w:rFonts w:ascii="Times New Roman" w:hAnsi="Times New Roman" w:cs="Times New Roman"/>
          <w:sz w:val="24"/>
          <w:szCs w:val="24"/>
        </w:rPr>
      </w:pPr>
      <w:r w:rsidRPr="00456140">
        <w:rPr>
          <w:rFonts w:ascii="Times New Roman" w:hAnsi="Times New Roman" w:cs="Times New Roman"/>
          <w:sz w:val="24"/>
          <w:szCs w:val="24"/>
        </w:rPr>
        <w:t>Izzo AA, Herb-drug interactions: an overview of the clinical evidence. Fundam Clin Pharmacol. 2005; 19(1):1-16.</w:t>
      </w:r>
    </w:p>
    <w:p w:rsidR="00B106BE" w:rsidRPr="00456140" w:rsidRDefault="00B106BE" w:rsidP="009511AE">
      <w:pPr>
        <w:pStyle w:val="ListParagraph"/>
        <w:numPr>
          <w:ilvl w:val="0"/>
          <w:numId w:val="33"/>
        </w:numPr>
        <w:spacing w:line="360" w:lineRule="auto"/>
        <w:jc w:val="both"/>
        <w:rPr>
          <w:rFonts w:ascii="Times New Roman" w:hAnsi="Times New Roman" w:cs="Times New Roman"/>
          <w:sz w:val="24"/>
          <w:szCs w:val="24"/>
        </w:rPr>
      </w:pPr>
      <w:r w:rsidRPr="00456140">
        <w:rPr>
          <w:rFonts w:ascii="Times New Roman" w:hAnsi="Times New Roman" w:cs="Times New Roman"/>
          <w:sz w:val="24"/>
          <w:szCs w:val="24"/>
        </w:rPr>
        <w:t>Okey AB, Enzyme induction in the cytochrome P-450 system. Pharmacol Ther. 1990; 45 (2):241-298.</w:t>
      </w:r>
    </w:p>
    <w:p w:rsidR="0092368D" w:rsidRDefault="0092368D" w:rsidP="009511AE">
      <w:pPr>
        <w:spacing w:line="360" w:lineRule="auto"/>
        <w:jc w:val="both"/>
        <w:rPr>
          <w:rFonts w:ascii="Times New Roman" w:hAnsi="Times New Roman" w:cs="Times New Roman"/>
          <w:sz w:val="24"/>
          <w:szCs w:val="24"/>
        </w:rPr>
      </w:pPr>
    </w:p>
    <w:sectPr w:rsidR="0092368D" w:rsidSect="002463C7">
      <w:headerReference w:type="even" r:id="rId14"/>
      <w:headerReference w:type="default" r:id="rId15"/>
      <w:footerReference w:type="even" r:id="rId16"/>
      <w:footerReference w:type="default" r:id="rId17"/>
      <w:headerReference w:type="first" r:id="rId18"/>
      <w:footerReference w:type="first" r:id="rId19"/>
      <w:pgSz w:w="11910" w:h="16840"/>
      <w:pgMar w:top="1340" w:right="72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64" w:rsidRDefault="001F7064" w:rsidP="006760EC">
      <w:pPr>
        <w:spacing w:after="0" w:line="240" w:lineRule="auto"/>
      </w:pPr>
      <w:r>
        <w:separator/>
      </w:r>
    </w:p>
  </w:endnote>
  <w:endnote w:type="continuationSeparator" w:id="1">
    <w:p w:rsidR="001F7064" w:rsidRDefault="001F7064" w:rsidP="0067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B30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B30C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B30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64" w:rsidRDefault="001F7064" w:rsidP="006760EC">
      <w:pPr>
        <w:spacing w:after="0" w:line="240" w:lineRule="auto"/>
      </w:pPr>
      <w:r>
        <w:separator/>
      </w:r>
    </w:p>
  </w:footnote>
  <w:footnote w:type="continuationSeparator" w:id="1">
    <w:p w:rsidR="001F7064" w:rsidRDefault="001F7064" w:rsidP="0067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F75EA1">
    <w:pPr>
      <w:pStyle w:val="Header"/>
    </w:pPr>
    <w:r w:rsidRPr="00F75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0" type="#_x0000_t75" style="position:absolute;margin-left:0;margin-top:0;width:498.4pt;height:477.2pt;z-index:-251651072;mso-position-horizontal:center;mso-position-horizontal-relative:margin;mso-position-vertical:center;mso-position-vertical-relative:margin" o:allowincell="f">
          <v:imagedata r:id="rId1" o:title="yo" gain="19661f" blacklevel="22938f"/>
          <w10:wrap anchorx="margin" anchory="margin"/>
        </v:shape>
      </w:pict>
    </w:r>
    <w:r w:rsidRPr="00F75EA1">
      <w:rPr>
        <w:noProof/>
      </w:rPr>
      <w:pict>
        <v:shape id="WordPictureWatermark213776516" o:spid="_x0000_s3074" type="#_x0000_t75" style="position:absolute;margin-left:0;margin-top:0;width:451.25pt;height:422.35pt;z-index:-251657216;mso-position-horizontal:center;mso-position-horizontal-relative:margin;mso-position-vertical:center;mso-position-vertical-relative:margin" o:allowincell="f">
          <v:imagedata r:id="rId2" o:title="Picture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F75EA1">
    <w:pPr>
      <w:pStyle w:val="Header"/>
    </w:pPr>
    <w:r w:rsidRPr="00F75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1" type="#_x0000_t75" style="position:absolute;margin-left:0;margin-top:0;width:498.4pt;height:477.2pt;z-index:-251650048;mso-position-horizontal:center;mso-position-horizontal-relative:margin;mso-position-vertical:center;mso-position-vertical-relative:margin" o:allowincell="f">
          <v:imagedata r:id="rId1" o:title="yo" gain="19661f" blacklevel="22938f"/>
          <w10:wrap anchorx="margin" anchory="margin"/>
        </v:shape>
      </w:pict>
    </w:r>
    <w:r w:rsidRPr="00F75EA1">
      <w:rPr>
        <w:noProof/>
      </w:rPr>
      <w:pict>
        <v:shape id="WordPictureWatermark213776517" o:spid="_x0000_s3075" type="#_x0000_t75" style="position:absolute;margin-left:0;margin-top:0;width:451.25pt;height:422.35pt;z-index:-251656192;mso-position-horizontal:center;mso-position-horizontal-relative:margin;mso-position-vertical:center;mso-position-vertical-relative:margin" o:allowincell="f">
          <v:imagedata r:id="rId2" o:title="Picture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F75EA1">
    <w:pPr>
      <w:pStyle w:val="Header"/>
    </w:pPr>
    <w:r w:rsidRPr="00F75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3079" type="#_x0000_t75" style="position:absolute;margin-left:0;margin-top:0;width:498.4pt;height:477.2pt;z-index:-251652096;mso-position-horizontal:center;mso-position-horizontal-relative:margin;mso-position-vertical:center;mso-position-vertical-relative:margin" o:allowincell="f">
          <v:imagedata r:id="rId1" o:title="yo" gain="19661f" blacklevel="22938f"/>
          <w10:wrap anchorx="margin" anchory="margin"/>
        </v:shape>
      </w:pict>
    </w:r>
    <w:r w:rsidRPr="00F75EA1">
      <w:rPr>
        <w:noProof/>
      </w:rPr>
      <w:pict>
        <v:shape id="WordPictureWatermark213776515" o:spid="_x0000_s3073" type="#_x0000_t75" style="position:absolute;margin-left:0;margin-top:0;width:451.25pt;height:422.35pt;z-index:-251658240;mso-position-horizontal:center;mso-position-horizontal-relative:margin;mso-position-vertical:center;mso-position-vertical-relative:margin" o:allowincell="f">
          <v:imagedata r:id="rId2" o:title="Pictur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0A9"/>
    <w:multiLevelType w:val="hybridMultilevel"/>
    <w:tmpl w:val="B37C36DE"/>
    <w:lvl w:ilvl="0" w:tplc="50EE181E">
      <w:start w:val="1"/>
      <w:numFmt w:val="decimal"/>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A1576B"/>
    <w:multiLevelType w:val="hybridMultilevel"/>
    <w:tmpl w:val="4EAA4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023656"/>
    <w:multiLevelType w:val="multilevel"/>
    <w:tmpl w:val="7DF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D155E"/>
    <w:multiLevelType w:val="hybridMultilevel"/>
    <w:tmpl w:val="98C41252"/>
    <w:lvl w:ilvl="0" w:tplc="5B9CE596">
      <w:start w:val="1"/>
      <w:numFmt w:val="decimal"/>
      <w:lvlText w:val="%1."/>
      <w:lvlJc w:val="left"/>
      <w:pPr>
        <w:ind w:left="464" w:hanging="245"/>
      </w:pPr>
      <w:rPr>
        <w:rFonts w:ascii="Times New Roman" w:eastAsia="Times New Roman" w:hAnsi="Times New Roman" w:cs="Times New Roman" w:hint="default"/>
        <w:w w:val="100"/>
        <w:sz w:val="24"/>
        <w:szCs w:val="24"/>
        <w:lang w:val="en-US" w:eastAsia="en-US" w:bidi="ar-SA"/>
      </w:rPr>
    </w:lvl>
    <w:lvl w:ilvl="1" w:tplc="4C54916E">
      <w:numFmt w:val="bullet"/>
      <w:lvlText w:val="•"/>
      <w:lvlJc w:val="left"/>
      <w:pPr>
        <w:ind w:left="1410" w:hanging="245"/>
      </w:pPr>
      <w:rPr>
        <w:rFonts w:hint="default"/>
        <w:lang w:val="en-US" w:eastAsia="en-US" w:bidi="ar-SA"/>
      </w:rPr>
    </w:lvl>
    <w:lvl w:ilvl="2" w:tplc="AD7037B2">
      <w:numFmt w:val="bullet"/>
      <w:lvlText w:val="•"/>
      <w:lvlJc w:val="left"/>
      <w:pPr>
        <w:ind w:left="2360" w:hanging="245"/>
      </w:pPr>
      <w:rPr>
        <w:rFonts w:hint="default"/>
        <w:lang w:val="en-US" w:eastAsia="en-US" w:bidi="ar-SA"/>
      </w:rPr>
    </w:lvl>
    <w:lvl w:ilvl="3" w:tplc="2274188A">
      <w:numFmt w:val="bullet"/>
      <w:lvlText w:val="•"/>
      <w:lvlJc w:val="left"/>
      <w:pPr>
        <w:ind w:left="3311" w:hanging="245"/>
      </w:pPr>
      <w:rPr>
        <w:rFonts w:hint="default"/>
        <w:lang w:val="en-US" w:eastAsia="en-US" w:bidi="ar-SA"/>
      </w:rPr>
    </w:lvl>
    <w:lvl w:ilvl="4" w:tplc="A9B29304">
      <w:numFmt w:val="bullet"/>
      <w:lvlText w:val="•"/>
      <w:lvlJc w:val="left"/>
      <w:pPr>
        <w:ind w:left="4261" w:hanging="245"/>
      </w:pPr>
      <w:rPr>
        <w:rFonts w:hint="default"/>
        <w:lang w:val="en-US" w:eastAsia="en-US" w:bidi="ar-SA"/>
      </w:rPr>
    </w:lvl>
    <w:lvl w:ilvl="5" w:tplc="8F2AC768">
      <w:numFmt w:val="bullet"/>
      <w:lvlText w:val="•"/>
      <w:lvlJc w:val="left"/>
      <w:pPr>
        <w:ind w:left="5212" w:hanging="245"/>
      </w:pPr>
      <w:rPr>
        <w:rFonts w:hint="default"/>
        <w:lang w:val="en-US" w:eastAsia="en-US" w:bidi="ar-SA"/>
      </w:rPr>
    </w:lvl>
    <w:lvl w:ilvl="6" w:tplc="80CED9F6">
      <w:numFmt w:val="bullet"/>
      <w:lvlText w:val="•"/>
      <w:lvlJc w:val="left"/>
      <w:pPr>
        <w:ind w:left="6162" w:hanging="245"/>
      </w:pPr>
      <w:rPr>
        <w:rFonts w:hint="default"/>
        <w:lang w:val="en-US" w:eastAsia="en-US" w:bidi="ar-SA"/>
      </w:rPr>
    </w:lvl>
    <w:lvl w:ilvl="7" w:tplc="6652F674">
      <w:numFmt w:val="bullet"/>
      <w:lvlText w:val="•"/>
      <w:lvlJc w:val="left"/>
      <w:pPr>
        <w:ind w:left="7112" w:hanging="245"/>
      </w:pPr>
      <w:rPr>
        <w:rFonts w:hint="default"/>
        <w:lang w:val="en-US" w:eastAsia="en-US" w:bidi="ar-SA"/>
      </w:rPr>
    </w:lvl>
    <w:lvl w:ilvl="8" w:tplc="6F3A6D90">
      <w:numFmt w:val="bullet"/>
      <w:lvlText w:val="•"/>
      <w:lvlJc w:val="left"/>
      <w:pPr>
        <w:ind w:left="8063" w:hanging="245"/>
      </w:pPr>
      <w:rPr>
        <w:rFonts w:hint="default"/>
        <w:lang w:val="en-US" w:eastAsia="en-US" w:bidi="ar-SA"/>
      </w:rPr>
    </w:lvl>
  </w:abstractNum>
  <w:abstractNum w:abstractNumId="4">
    <w:nsid w:val="1C523908"/>
    <w:multiLevelType w:val="multilevel"/>
    <w:tmpl w:val="3BE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A5FFD"/>
    <w:multiLevelType w:val="hybridMultilevel"/>
    <w:tmpl w:val="51BC26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51A1827"/>
    <w:multiLevelType w:val="multilevel"/>
    <w:tmpl w:val="886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D12283"/>
    <w:multiLevelType w:val="hybridMultilevel"/>
    <w:tmpl w:val="8722A92A"/>
    <w:lvl w:ilvl="0" w:tplc="64C07B26">
      <w:start w:val="1"/>
      <w:numFmt w:val="lowerLetter"/>
      <w:lvlText w:val="%1."/>
      <w:lvlJc w:val="left"/>
      <w:pPr>
        <w:ind w:left="715" w:hanging="227"/>
      </w:pPr>
      <w:rPr>
        <w:rFonts w:ascii="Times New Roman" w:eastAsia="Times New Roman" w:hAnsi="Times New Roman" w:cs="Times New Roman" w:hint="default"/>
        <w:spacing w:val="-10"/>
        <w:w w:val="100"/>
        <w:sz w:val="24"/>
        <w:szCs w:val="24"/>
        <w:lang w:val="en-US" w:eastAsia="en-US" w:bidi="ar-SA"/>
      </w:rPr>
    </w:lvl>
    <w:lvl w:ilvl="1" w:tplc="CF688530">
      <w:numFmt w:val="bullet"/>
      <w:lvlText w:val="•"/>
      <w:lvlJc w:val="left"/>
      <w:pPr>
        <w:ind w:left="1644" w:hanging="227"/>
      </w:pPr>
      <w:rPr>
        <w:rFonts w:hint="default"/>
        <w:lang w:val="en-US" w:eastAsia="en-US" w:bidi="ar-SA"/>
      </w:rPr>
    </w:lvl>
    <w:lvl w:ilvl="2" w:tplc="1418404C">
      <w:numFmt w:val="bullet"/>
      <w:lvlText w:val="•"/>
      <w:lvlJc w:val="left"/>
      <w:pPr>
        <w:ind w:left="2568" w:hanging="227"/>
      </w:pPr>
      <w:rPr>
        <w:rFonts w:hint="default"/>
        <w:lang w:val="en-US" w:eastAsia="en-US" w:bidi="ar-SA"/>
      </w:rPr>
    </w:lvl>
    <w:lvl w:ilvl="3" w:tplc="F872C588">
      <w:numFmt w:val="bullet"/>
      <w:lvlText w:val="•"/>
      <w:lvlJc w:val="left"/>
      <w:pPr>
        <w:ind w:left="3493" w:hanging="227"/>
      </w:pPr>
      <w:rPr>
        <w:rFonts w:hint="default"/>
        <w:lang w:val="en-US" w:eastAsia="en-US" w:bidi="ar-SA"/>
      </w:rPr>
    </w:lvl>
    <w:lvl w:ilvl="4" w:tplc="69206F6A">
      <w:numFmt w:val="bullet"/>
      <w:lvlText w:val="•"/>
      <w:lvlJc w:val="left"/>
      <w:pPr>
        <w:ind w:left="4417" w:hanging="227"/>
      </w:pPr>
      <w:rPr>
        <w:rFonts w:hint="default"/>
        <w:lang w:val="en-US" w:eastAsia="en-US" w:bidi="ar-SA"/>
      </w:rPr>
    </w:lvl>
    <w:lvl w:ilvl="5" w:tplc="CD107F2C">
      <w:numFmt w:val="bullet"/>
      <w:lvlText w:val="•"/>
      <w:lvlJc w:val="left"/>
      <w:pPr>
        <w:ind w:left="5342" w:hanging="227"/>
      </w:pPr>
      <w:rPr>
        <w:rFonts w:hint="default"/>
        <w:lang w:val="en-US" w:eastAsia="en-US" w:bidi="ar-SA"/>
      </w:rPr>
    </w:lvl>
    <w:lvl w:ilvl="6" w:tplc="36A85A28">
      <w:numFmt w:val="bullet"/>
      <w:lvlText w:val="•"/>
      <w:lvlJc w:val="left"/>
      <w:pPr>
        <w:ind w:left="6266" w:hanging="227"/>
      </w:pPr>
      <w:rPr>
        <w:rFonts w:hint="default"/>
        <w:lang w:val="en-US" w:eastAsia="en-US" w:bidi="ar-SA"/>
      </w:rPr>
    </w:lvl>
    <w:lvl w:ilvl="7" w:tplc="3CB20204">
      <w:numFmt w:val="bullet"/>
      <w:lvlText w:val="•"/>
      <w:lvlJc w:val="left"/>
      <w:pPr>
        <w:ind w:left="7190" w:hanging="227"/>
      </w:pPr>
      <w:rPr>
        <w:rFonts w:hint="default"/>
        <w:lang w:val="en-US" w:eastAsia="en-US" w:bidi="ar-SA"/>
      </w:rPr>
    </w:lvl>
    <w:lvl w:ilvl="8" w:tplc="AA3439B0">
      <w:numFmt w:val="bullet"/>
      <w:lvlText w:val="•"/>
      <w:lvlJc w:val="left"/>
      <w:pPr>
        <w:ind w:left="8115" w:hanging="227"/>
      </w:pPr>
      <w:rPr>
        <w:rFonts w:hint="default"/>
        <w:lang w:val="en-US" w:eastAsia="en-US" w:bidi="ar-SA"/>
      </w:rPr>
    </w:lvl>
  </w:abstractNum>
  <w:abstractNum w:abstractNumId="8">
    <w:nsid w:val="2C211D01"/>
    <w:multiLevelType w:val="hybridMultilevel"/>
    <w:tmpl w:val="B8DEB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E81FDD"/>
    <w:multiLevelType w:val="hybridMultilevel"/>
    <w:tmpl w:val="D56ADD9C"/>
    <w:lvl w:ilvl="0" w:tplc="260ACA1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C16388"/>
    <w:multiLevelType w:val="hybridMultilevel"/>
    <w:tmpl w:val="429E329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3A1B96"/>
    <w:multiLevelType w:val="hybridMultilevel"/>
    <w:tmpl w:val="675EFC54"/>
    <w:lvl w:ilvl="0" w:tplc="021AFB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68C4914"/>
    <w:multiLevelType w:val="hybridMultilevel"/>
    <w:tmpl w:val="6DE2F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C10E94"/>
    <w:multiLevelType w:val="hybridMultilevel"/>
    <w:tmpl w:val="E2A45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C426A3D"/>
    <w:multiLevelType w:val="multilevel"/>
    <w:tmpl w:val="E8FE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63741"/>
    <w:multiLevelType w:val="hybridMultilevel"/>
    <w:tmpl w:val="CFBCDFF6"/>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38468C9"/>
    <w:multiLevelType w:val="hybridMultilevel"/>
    <w:tmpl w:val="A93AA48A"/>
    <w:lvl w:ilvl="0" w:tplc="EC4A59C8">
      <w:start w:val="1"/>
      <w:numFmt w:val="decimal"/>
      <w:lvlText w:val="%1."/>
      <w:lvlJc w:val="left"/>
      <w:pPr>
        <w:ind w:left="580" w:hanging="360"/>
      </w:pPr>
      <w:rPr>
        <w:rFonts w:hint="default"/>
        <w:b w:val="0"/>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17">
    <w:nsid w:val="4C31483A"/>
    <w:multiLevelType w:val="hybridMultilevel"/>
    <w:tmpl w:val="4C3038E0"/>
    <w:lvl w:ilvl="0" w:tplc="76284F76">
      <w:start w:val="1"/>
      <w:numFmt w:val="decimal"/>
      <w:lvlText w:val="%1."/>
      <w:lvlJc w:val="left"/>
      <w:pPr>
        <w:ind w:left="1661" w:hanging="361"/>
      </w:pPr>
      <w:rPr>
        <w:rFonts w:ascii="Times New Roman" w:eastAsia="Times New Roman" w:hAnsi="Times New Roman" w:cs="Times New Roman" w:hint="default"/>
        <w:b/>
        <w:bCs/>
        <w:spacing w:val="-10"/>
        <w:w w:val="100"/>
        <w:sz w:val="24"/>
        <w:szCs w:val="24"/>
        <w:lang w:val="en-US" w:eastAsia="en-US" w:bidi="ar-SA"/>
      </w:rPr>
    </w:lvl>
    <w:lvl w:ilvl="1" w:tplc="BA980132">
      <w:start w:val="1"/>
      <w:numFmt w:val="decimal"/>
      <w:lvlText w:val="%2."/>
      <w:lvlJc w:val="left"/>
      <w:pPr>
        <w:ind w:left="220" w:hanging="361"/>
        <w:jc w:val="right"/>
      </w:pPr>
      <w:rPr>
        <w:rFonts w:hint="default"/>
        <w:spacing w:val="-12"/>
        <w:w w:val="100"/>
        <w:lang w:val="en-US" w:eastAsia="en-US" w:bidi="ar-SA"/>
      </w:rPr>
    </w:lvl>
    <w:lvl w:ilvl="2" w:tplc="296C941C">
      <w:numFmt w:val="bullet"/>
      <w:lvlText w:val="•"/>
      <w:lvlJc w:val="left"/>
      <w:pPr>
        <w:ind w:left="4300" w:hanging="361"/>
      </w:pPr>
      <w:rPr>
        <w:rFonts w:hint="default"/>
        <w:lang w:val="en-US" w:eastAsia="en-US" w:bidi="ar-SA"/>
      </w:rPr>
    </w:lvl>
    <w:lvl w:ilvl="3" w:tplc="69B4772C">
      <w:numFmt w:val="bullet"/>
      <w:lvlText w:val="•"/>
      <w:lvlJc w:val="left"/>
      <w:pPr>
        <w:ind w:left="5008" w:hanging="361"/>
      </w:pPr>
      <w:rPr>
        <w:rFonts w:hint="default"/>
        <w:lang w:val="en-US" w:eastAsia="en-US" w:bidi="ar-SA"/>
      </w:rPr>
    </w:lvl>
    <w:lvl w:ilvl="4" w:tplc="573E7E50">
      <w:numFmt w:val="bullet"/>
      <w:lvlText w:val="•"/>
      <w:lvlJc w:val="left"/>
      <w:pPr>
        <w:ind w:left="5716" w:hanging="361"/>
      </w:pPr>
      <w:rPr>
        <w:rFonts w:hint="default"/>
        <w:lang w:val="en-US" w:eastAsia="en-US" w:bidi="ar-SA"/>
      </w:rPr>
    </w:lvl>
    <w:lvl w:ilvl="5" w:tplc="35705B56">
      <w:numFmt w:val="bullet"/>
      <w:lvlText w:val="•"/>
      <w:lvlJc w:val="left"/>
      <w:pPr>
        <w:ind w:left="6424" w:hanging="361"/>
      </w:pPr>
      <w:rPr>
        <w:rFonts w:hint="default"/>
        <w:lang w:val="en-US" w:eastAsia="en-US" w:bidi="ar-SA"/>
      </w:rPr>
    </w:lvl>
    <w:lvl w:ilvl="6" w:tplc="70666942">
      <w:numFmt w:val="bullet"/>
      <w:lvlText w:val="•"/>
      <w:lvlJc w:val="left"/>
      <w:pPr>
        <w:ind w:left="7132" w:hanging="361"/>
      </w:pPr>
      <w:rPr>
        <w:rFonts w:hint="default"/>
        <w:lang w:val="en-US" w:eastAsia="en-US" w:bidi="ar-SA"/>
      </w:rPr>
    </w:lvl>
    <w:lvl w:ilvl="7" w:tplc="9B36D180">
      <w:numFmt w:val="bullet"/>
      <w:lvlText w:val="•"/>
      <w:lvlJc w:val="left"/>
      <w:pPr>
        <w:ind w:left="7840" w:hanging="361"/>
      </w:pPr>
      <w:rPr>
        <w:rFonts w:hint="default"/>
        <w:lang w:val="en-US" w:eastAsia="en-US" w:bidi="ar-SA"/>
      </w:rPr>
    </w:lvl>
    <w:lvl w:ilvl="8" w:tplc="B2781408">
      <w:numFmt w:val="bullet"/>
      <w:lvlText w:val="•"/>
      <w:lvlJc w:val="left"/>
      <w:pPr>
        <w:ind w:left="8548" w:hanging="361"/>
      </w:pPr>
      <w:rPr>
        <w:rFonts w:hint="default"/>
        <w:lang w:val="en-US" w:eastAsia="en-US" w:bidi="ar-SA"/>
      </w:rPr>
    </w:lvl>
  </w:abstractNum>
  <w:abstractNum w:abstractNumId="18">
    <w:nsid w:val="4FC044F5"/>
    <w:multiLevelType w:val="hybridMultilevel"/>
    <w:tmpl w:val="6F40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1D2ACD"/>
    <w:multiLevelType w:val="hybridMultilevel"/>
    <w:tmpl w:val="648A5E2E"/>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1D1E0F"/>
    <w:multiLevelType w:val="hybridMultilevel"/>
    <w:tmpl w:val="A508D1FC"/>
    <w:lvl w:ilvl="0" w:tplc="334069CC">
      <w:start w:val="1"/>
      <w:numFmt w:val="lowerRoman"/>
      <w:lvlText w:val="%1)"/>
      <w:lvlJc w:val="left"/>
      <w:pPr>
        <w:ind w:left="364" w:hanging="144"/>
        <w:jc w:val="right"/>
      </w:pPr>
      <w:rPr>
        <w:rFonts w:ascii="Times New Roman" w:eastAsia="Times New Roman" w:hAnsi="Times New Roman" w:cs="Times New Roman" w:hint="default"/>
        <w:spacing w:val="-5"/>
        <w:w w:val="100"/>
        <w:sz w:val="22"/>
        <w:szCs w:val="22"/>
        <w:lang w:val="en-US" w:eastAsia="en-US" w:bidi="ar-SA"/>
      </w:rPr>
    </w:lvl>
    <w:lvl w:ilvl="1" w:tplc="300EE5B2">
      <w:numFmt w:val="bullet"/>
      <w:lvlText w:val="•"/>
      <w:lvlJc w:val="left"/>
      <w:pPr>
        <w:ind w:left="1320" w:hanging="144"/>
      </w:pPr>
      <w:rPr>
        <w:rFonts w:hint="default"/>
        <w:lang w:val="en-US" w:eastAsia="en-US" w:bidi="ar-SA"/>
      </w:rPr>
    </w:lvl>
    <w:lvl w:ilvl="2" w:tplc="60EA495A">
      <w:numFmt w:val="bullet"/>
      <w:lvlText w:val="•"/>
      <w:lvlJc w:val="left"/>
      <w:pPr>
        <w:ind w:left="2280" w:hanging="144"/>
      </w:pPr>
      <w:rPr>
        <w:rFonts w:hint="default"/>
        <w:lang w:val="en-US" w:eastAsia="en-US" w:bidi="ar-SA"/>
      </w:rPr>
    </w:lvl>
    <w:lvl w:ilvl="3" w:tplc="98CAF804">
      <w:numFmt w:val="bullet"/>
      <w:lvlText w:val="•"/>
      <w:lvlJc w:val="left"/>
      <w:pPr>
        <w:ind w:left="3241" w:hanging="144"/>
      </w:pPr>
      <w:rPr>
        <w:rFonts w:hint="default"/>
        <w:lang w:val="en-US" w:eastAsia="en-US" w:bidi="ar-SA"/>
      </w:rPr>
    </w:lvl>
    <w:lvl w:ilvl="4" w:tplc="7E3E9692">
      <w:numFmt w:val="bullet"/>
      <w:lvlText w:val="•"/>
      <w:lvlJc w:val="left"/>
      <w:pPr>
        <w:ind w:left="4201" w:hanging="144"/>
      </w:pPr>
      <w:rPr>
        <w:rFonts w:hint="default"/>
        <w:lang w:val="en-US" w:eastAsia="en-US" w:bidi="ar-SA"/>
      </w:rPr>
    </w:lvl>
    <w:lvl w:ilvl="5" w:tplc="CA34C76A">
      <w:numFmt w:val="bullet"/>
      <w:lvlText w:val="•"/>
      <w:lvlJc w:val="left"/>
      <w:pPr>
        <w:ind w:left="5162" w:hanging="144"/>
      </w:pPr>
      <w:rPr>
        <w:rFonts w:hint="default"/>
        <w:lang w:val="en-US" w:eastAsia="en-US" w:bidi="ar-SA"/>
      </w:rPr>
    </w:lvl>
    <w:lvl w:ilvl="6" w:tplc="B1BE7B92">
      <w:numFmt w:val="bullet"/>
      <w:lvlText w:val="•"/>
      <w:lvlJc w:val="left"/>
      <w:pPr>
        <w:ind w:left="6122" w:hanging="144"/>
      </w:pPr>
      <w:rPr>
        <w:rFonts w:hint="default"/>
        <w:lang w:val="en-US" w:eastAsia="en-US" w:bidi="ar-SA"/>
      </w:rPr>
    </w:lvl>
    <w:lvl w:ilvl="7" w:tplc="34BEB6A8">
      <w:numFmt w:val="bullet"/>
      <w:lvlText w:val="•"/>
      <w:lvlJc w:val="left"/>
      <w:pPr>
        <w:ind w:left="7082" w:hanging="144"/>
      </w:pPr>
      <w:rPr>
        <w:rFonts w:hint="default"/>
        <w:lang w:val="en-US" w:eastAsia="en-US" w:bidi="ar-SA"/>
      </w:rPr>
    </w:lvl>
    <w:lvl w:ilvl="8" w:tplc="CF9891D4">
      <w:numFmt w:val="bullet"/>
      <w:lvlText w:val="•"/>
      <w:lvlJc w:val="left"/>
      <w:pPr>
        <w:ind w:left="8043" w:hanging="144"/>
      </w:pPr>
      <w:rPr>
        <w:rFonts w:hint="default"/>
        <w:lang w:val="en-US" w:eastAsia="en-US" w:bidi="ar-SA"/>
      </w:rPr>
    </w:lvl>
  </w:abstractNum>
  <w:abstractNum w:abstractNumId="21">
    <w:nsid w:val="52B94934"/>
    <w:multiLevelType w:val="multilevel"/>
    <w:tmpl w:val="41A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F03FD1"/>
    <w:multiLevelType w:val="multilevel"/>
    <w:tmpl w:val="F77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97397"/>
    <w:multiLevelType w:val="hybridMultilevel"/>
    <w:tmpl w:val="271E1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3D24D0"/>
    <w:multiLevelType w:val="hybridMultilevel"/>
    <w:tmpl w:val="FC5ACD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570A26"/>
    <w:multiLevelType w:val="multilevel"/>
    <w:tmpl w:val="187A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883E48"/>
    <w:multiLevelType w:val="hybridMultilevel"/>
    <w:tmpl w:val="2D9A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C042EB2"/>
    <w:multiLevelType w:val="hybridMultilevel"/>
    <w:tmpl w:val="5E9AD498"/>
    <w:lvl w:ilvl="0" w:tplc="797C0AF2">
      <w:numFmt w:val="bullet"/>
      <w:lvlText w:val="•"/>
      <w:lvlJc w:val="left"/>
      <w:pPr>
        <w:ind w:left="364" w:hanging="144"/>
      </w:pPr>
      <w:rPr>
        <w:rFonts w:ascii="Times New Roman" w:eastAsia="Times New Roman" w:hAnsi="Times New Roman" w:cs="Times New Roman" w:hint="default"/>
        <w:w w:val="100"/>
        <w:sz w:val="24"/>
        <w:szCs w:val="24"/>
        <w:lang w:val="en-US" w:eastAsia="en-US" w:bidi="ar-SA"/>
      </w:rPr>
    </w:lvl>
    <w:lvl w:ilvl="1" w:tplc="273CAFEE">
      <w:start w:val="1"/>
      <w:numFmt w:val="upperRoman"/>
      <w:lvlText w:val="%2."/>
      <w:lvlJc w:val="left"/>
      <w:pPr>
        <w:ind w:left="941" w:hanging="500"/>
        <w:jc w:val="right"/>
      </w:pPr>
      <w:rPr>
        <w:rFonts w:ascii="Times New Roman" w:eastAsia="Times New Roman" w:hAnsi="Times New Roman" w:cs="Times New Roman" w:hint="default"/>
        <w:spacing w:val="-10"/>
        <w:w w:val="100"/>
        <w:sz w:val="24"/>
        <w:szCs w:val="24"/>
        <w:lang w:val="en-US" w:eastAsia="en-US" w:bidi="ar-SA"/>
      </w:rPr>
    </w:lvl>
    <w:lvl w:ilvl="2" w:tplc="ADEA8BA4">
      <w:numFmt w:val="bullet"/>
      <w:lvlText w:val="•"/>
      <w:lvlJc w:val="left"/>
      <w:pPr>
        <w:ind w:left="1942" w:hanging="500"/>
      </w:pPr>
      <w:rPr>
        <w:rFonts w:hint="default"/>
        <w:lang w:val="en-US" w:eastAsia="en-US" w:bidi="ar-SA"/>
      </w:rPr>
    </w:lvl>
    <w:lvl w:ilvl="3" w:tplc="943A0660">
      <w:numFmt w:val="bullet"/>
      <w:lvlText w:val="•"/>
      <w:lvlJc w:val="left"/>
      <w:pPr>
        <w:ind w:left="2945" w:hanging="500"/>
      </w:pPr>
      <w:rPr>
        <w:rFonts w:hint="default"/>
        <w:lang w:val="en-US" w:eastAsia="en-US" w:bidi="ar-SA"/>
      </w:rPr>
    </w:lvl>
    <w:lvl w:ilvl="4" w:tplc="D54692DE">
      <w:numFmt w:val="bullet"/>
      <w:lvlText w:val="•"/>
      <w:lvlJc w:val="left"/>
      <w:pPr>
        <w:ind w:left="3948" w:hanging="500"/>
      </w:pPr>
      <w:rPr>
        <w:rFonts w:hint="default"/>
        <w:lang w:val="en-US" w:eastAsia="en-US" w:bidi="ar-SA"/>
      </w:rPr>
    </w:lvl>
    <w:lvl w:ilvl="5" w:tplc="CD9445E6">
      <w:numFmt w:val="bullet"/>
      <w:lvlText w:val="•"/>
      <w:lvlJc w:val="left"/>
      <w:pPr>
        <w:ind w:left="4950" w:hanging="500"/>
      </w:pPr>
      <w:rPr>
        <w:rFonts w:hint="default"/>
        <w:lang w:val="en-US" w:eastAsia="en-US" w:bidi="ar-SA"/>
      </w:rPr>
    </w:lvl>
    <w:lvl w:ilvl="6" w:tplc="F0440740">
      <w:numFmt w:val="bullet"/>
      <w:lvlText w:val="•"/>
      <w:lvlJc w:val="left"/>
      <w:pPr>
        <w:ind w:left="5953" w:hanging="500"/>
      </w:pPr>
      <w:rPr>
        <w:rFonts w:hint="default"/>
        <w:lang w:val="en-US" w:eastAsia="en-US" w:bidi="ar-SA"/>
      </w:rPr>
    </w:lvl>
    <w:lvl w:ilvl="7" w:tplc="9C7A6A18">
      <w:numFmt w:val="bullet"/>
      <w:lvlText w:val="•"/>
      <w:lvlJc w:val="left"/>
      <w:pPr>
        <w:ind w:left="6956" w:hanging="500"/>
      </w:pPr>
      <w:rPr>
        <w:rFonts w:hint="default"/>
        <w:lang w:val="en-US" w:eastAsia="en-US" w:bidi="ar-SA"/>
      </w:rPr>
    </w:lvl>
    <w:lvl w:ilvl="8" w:tplc="9DA2DE06">
      <w:numFmt w:val="bullet"/>
      <w:lvlText w:val="•"/>
      <w:lvlJc w:val="left"/>
      <w:pPr>
        <w:ind w:left="7958" w:hanging="500"/>
      </w:pPr>
      <w:rPr>
        <w:rFonts w:hint="default"/>
        <w:lang w:val="en-US" w:eastAsia="en-US" w:bidi="ar-SA"/>
      </w:rPr>
    </w:lvl>
  </w:abstractNum>
  <w:abstractNum w:abstractNumId="28">
    <w:nsid w:val="71977B27"/>
    <w:multiLevelType w:val="hybridMultilevel"/>
    <w:tmpl w:val="B37C36DE"/>
    <w:lvl w:ilvl="0" w:tplc="50EE181E">
      <w:start w:val="1"/>
      <w:numFmt w:val="decimal"/>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597C65"/>
    <w:multiLevelType w:val="hybridMultilevel"/>
    <w:tmpl w:val="265A9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B9B33E5"/>
    <w:multiLevelType w:val="hybridMultilevel"/>
    <w:tmpl w:val="3E8869E0"/>
    <w:lvl w:ilvl="0" w:tplc="0D4A2452">
      <w:start w:val="1"/>
      <w:numFmt w:val="decimal"/>
      <w:lvlText w:val="%1."/>
      <w:lvlJc w:val="left"/>
      <w:pPr>
        <w:ind w:left="465" w:hanging="245"/>
        <w:jc w:val="right"/>
      </w:pPr>
      <w:rPr>
        <w:rFonts w:hint="default"/>
        <w:b/>
        <w:bCs/>
        <w:w w:val="100"/>
        <w:lang w:val="en-US" w:eastAsia="en-US" w:bidi="ar-SA"/>
      </w:rPr>
    </w:lvl>
    <w:lvl w:ilvl="1" w:tplc="E09A2E2C">
      <w:numFmt w:val="bullet"/>
      <w:lvlText w:val="•"/>
      <w:lvlJc w:val="left"/>
      <w:pPr>
        <w:ind w:left="1410" w:hanging="245"/>
      </w:pPr>
      <w:rPr>
        <w:rFonts w:hint="default"/>
        <w:lang w:val="en-US" w:eastAsia="en-US" w:bidi="ar-SA"/>
      </w:rPr>
    </w:lvl>
    <w:lvl w:ilvl="2" w:tplc="D7E62DF0">
      <w:numFmt w:val="bullet"/>
      <w:lvlText w:val="•"/>
      <w:lvlJc w:val="left"/>
      <w:pPr>
        <w:ind w:left="2360" w:hanging="245"/>
      </w:pPr>
      <w:rPr>
        <w:rFonts w:hint="default"/>
        <w:lang w:val="en-US" w:eastAsia="en-US" w:bidi="ar-SA"/>
      </w:rPr>
    </w:lvl>
    <w:lvl w:ilvl="3" w:tplc="A1A6F8A2">
      <w:numFmt w:val="bullet"/>
      <w:lvlText w:val="•"/>
      <w:lvlJc w:val="left"/>
      <w:pPr>
        <w:ind w:left="3311" w:hanging="245"/>
      </w:pPr>
      <w:rPr>
        <w:rFonts w:hint="default"/>
        <w:lang w:val="en-US" w:eastAsia="en-US" w:bidi="ar-SA"/>
      </w:rPr>
    </w:lvl>
    <w:lvl w:ilvl="4" w:tplc="26B8A928">
      <w:numFmt w:val="bullet"/>
      <w:lvlText w:val="•"/>
      <w:lvlJc w:val="left"/>
      <w:pPr>
        <w:ind w:left="4261" w:hanging="245"/>
      </w:pPr>
      <w:rPr>
        <w:rFonts w:hint="default"/>
        <w:lang w:val="en-US" w:eastAsia="en-US" w:bidi="ar-SA"/>
      </w:rPr>
    </w:lvl>
    <w:lvl w:ilvl="5" w:tplc="FFE0CBBA">
      <w:numFmt w:val="bullet"/>
      <w:lvlText w:val="•"/>
      <w:lvlJc w:val="left"/>
      <w:pPr>
        <w:ind w:left="5212" w:hanging="245"/>
      </w:pPr>
      <w:rPr>
        <w:rFonts w:hint="default"/>
        <w:lang w:val="en-US" w:eastAsia="en-US" w:bidi="ar-SA"/>
      </w:rPr>
    </w:lvl>
    <w:lvl w:ilvl="6" w:tplc="30B02128">
      <w:numFmt w:val="bullet"/>
      <w:lvlText w:val="•"/>
      <w:lvlJc w:val="left"/>
      <w:pPr>
        <w:ind w:left="6162" w:hanging="245"/>
      </w:pPr>
      <w:rPr>
        <w:rFonts w:hint="default"/>
        <w:lang w:val="en-US" w:eastAsia="en-US" w:bidi="ar-SA"/>
      </w:rPr>
    </w:lvl>
    <w:lvl w:ilvl="7" w:tplc="69A2CC04">
      <w:numFmt w:val="bullet"/>
      <w:lvlText w:val="•"/>
      <w:lvlJc w:val="left"/>
      <w:pPr>
        <w:ind w:left="7112" w:hanging="245"/>
      </w:pPr>
      <w:rPr>
        <w:rFonts w:hint="default"/>
        <w:lang w:val="en-US" w:eastAsia="en-US" w:bidi="ar-SA"/>
      </w:rPr>
    </w:lvl>
    <w:lvl w:ilvl="8" w:tplc="36E69AFC">
      <w:numFmt w:val="bullet"/>
      <w:lvlText w:val="•"/>
      <w:lvlJc w:val="left"/>
      <w:pPr>
        <w:ind w:left="8063" w:hanging="245"/>
      </w:pPr>
      <w:rPr>
        <w:rFonts w:hint="default"/>
        <w:lang w:val="en-US" w:eastAsia="en-US" w:bidi="ar-SA"/>
      </w:rPr>
    </w:lvl>
  </w:abstractNum>
  <w:abstractNum w:abstractNumId="31">
    <w:nsid w:val="7C133F0F"/>
    <w:multiLevelType w:val="hybridMultilevel"/>
    <w:tmpl w:val="D34497C6"/>
    <w:lvl w:ilvl="0" w:tplc="F3CEC982">
      <w:start w:val="1"/>
      <w:numFmt w:val="upperRoman"/>
      <w:lvlText w:val="%1."/>
      <w:lvlJc w:val="left"/>
      <w:pPr>
        <w:ind w:left="4975" w:hanging="438"/>
        <w:jc w:val="right"/>
      </w:pPr>
      <w:rPr>
        <w:rFonts w:hint="default"/>
        <w:b/>
        <w:bCs/>
        <w:spacing w:val="-7"/>
        <w:w w:val="100"/>
        <w:lang w:val="en-US" w:eastAsia="en-US" w:bidi="ar-SA"/>
      </w:rPr>
    </w:lvl>
    <w:lvl w:ilvl="1" w:tplc="252A3830">
      <w:start w:val="1"/>
      <w:numFmt w:val="decimal"/>
      <w:lvlText w:val="%2."/>
      <w:lvlJc w:val="left"/>
      <w:pPr>
        <w:ind w:left="1252" w:hanging="245"/>
        <w:jc w:val="right"/>
      </w:pPr>
      <w:rPr>
        <w:rFonts w:ascii="Times New Roman" w:eastAsia="Times New Roman" w:hAnsi="Times New Roman" w:cs="Times New Roman" w:hint="default"/>
        <w:w w:val="100"/>
        <w:sz w:val="24"/>
        <w:szCs w:val="24"/>
        <w:lang w:val="en-US" w:eastAsia="en-US" w:bidi="ar-SA"/>
      </w:rPr>
    </w:lvl>
    <w:lvl w:ilvl="2" w:tplc="DA1C1C3A">
      <w:start w:val="1"/>
      <w:numFmt w:val="decimal"/>
      <w:lvlText w:val="%3."/>
      <w:lvlJc w:val="left"/>
      <w:pPr>
        <w:ind w:left="1857" w:hanging="360"/>
      </w:pPr>
      <w:rPr>
        <w:rFonts w:ascii="Times New Roman" w:eastAsia="Times New Roman" w:hAnsi="Times New Roman" w:cs="Times New Roman" w:hint="default"/>
        <w:b/>
        <w:bCs/>
        <w:spacing w:val="-6"/>
        <w:w w:val="100"/>
        <w:sz w:val="24"/>
        <w:szCs w:val="24"/>
        <w:lang w:val="en-US" w:eastAsia="en-US" w:bidi="ar-SA"/>
      </w:rPr>
    </w:lvl>
    <w:lvl w:ilvl="3" w:tplc="2C7257DE">
      <w:numFmt w:val="bullet"/>
      <w:lvlText w:val="•"/>
      <w:lvlJc w:val="left"/>
      <w:pPr>
        <w:ind w:left="2873" w:hanging="360"/>
      </w:pPr>
      <w:rPr>
        <w:rFonts w:hint="default"/>
        <w:lang w:val="en-US" w:eastAsia="en-US" w:bidi="ar-SA"/>
      </w:rPr>
    </w:lvl>
    <w:lvl w:ilvl="4" w:tplc="6DFAA56C">
      <w:numFmt w:val="bullet"/>
      <w:lvlText w:val="•"/>
      <w:lvlJc w:val="left"/>
      <w:pPr>
        <w:ind w:left="3886" w:hanging="360"/>
      </w:pPr>
      <w:rPr>
        <w:rFonts w:hint="default"/>
        <w:lang w:val="en-US" w:eastAsia="en-US" w:bidi="ar-SA"/>
      </w:rPr>
    </w:lvl>
    <w:lvl w:ilvl="5" w:tplc="A6D6EB02">
      <w:numFmt w:val="bullet"/>
      <w:lvlText w:val="•"/>
      <w:lvlJc w:val="left"/>
      <w:pPr>
        <w:ind w:left="4899" w:hanging="360"/>
      </w:pPr>
      <w:rPr>
        <w:rFonts w:hint="default"/>
        <w:lang w:val="en-US" w:eastAsia="en-US" w:bidi="ar-SA"/>
      </w:rPr>
    </w:lvl>
    <w:lvl w:ilvl="6" w:tplc="31B6654A">
      <w:numFmt w:val="bullet"/>
      <w:lvlText w:val="•"/>
      <w:lvlJc w:val="left"/>
      <w:pPr>
        <w:ind w:left="5912" w:hanging="360"/>
      </w:pPr>
      <w:rPr>
        <w:rFonts w:hint="default"/>
        <w:lang w:val="en-US" w:eastAsia="en-US" w:bidi="ar-SA"/>
      </w:rPr>
    </w:lvl>
    <w:lvl w:ilvl="7" w:tplc="1EF042E0">
      <w:numFmt w:val="bullet"/>
      <w:lvlText w:val="•"/>
      <w:lvlJc w:val="left"/>
      <w:pPr>
        <w:ind w:left="6925" w:hanging="360"/>
      </w:pPr>
      <w:rPr>
        <w:rFonts w:hint="default"/>
        <w:lang w:val="en-US" w:eastAsia="en-US" w:bidi="ar-SA"/>
      </w:rPr>
    </w:lvl>
    <w:lvl w:ilvl="8" w:tplc="1B2A7B26">
      <w:numFmt w:val="bullet"/>
      <w:lvlText w:val="•"/>
      <w:lvlJc w:val="left"/>
      <w:pPr>
        <w:ind w:left="7938" w:hanging="360"/>
      </w:pPr>
      <w:rPr>
        <w:rFonts w:hint="default"/>
        <w:lang w:val="en-US" w:eastAsia="en-US" w:bidi="ar-SA"/>
      </w:rPr>
    </w:lvl>
  </w:abstractNum>
  <w:abstractNum w:abstractNumId="32">
    <w:nsid w:val="7F25040E"/>
    <w:multiLevelType w:val="hybridMultilevel"/>
    <w:tmpl w:val="9360381E"/>
    <w:lvl w:ilvl="0" w:tplc="5BB80EC6">
      <w:numFmt w:val="bullet"/>
      <w:lvlText w:val="■"/>
      <w:lvlJc w:val="left"/>
      <w:pPr>
        <w:ind w:left="426" w:hanging="207"/>
      </w:pPr>
      <w:rPr>
        <w:rFonts w:ascii="Times New Roman" w:eastAsia="Times New Roman" w:hAnsi="Times New Roman" w:cs="Times New Roman" w:hint="default"/>
        <w:w w:val="100"/>
        <w:sz w:val="24"/>
        <w:szCs w:val="24"/>
        <w:lang w:val="en-US" w:eastAsia="en-US" w:bidi="ar-SA"/>
      </w:rPr>
    </w:lvl>
    <w:lvl w:ilvl="1" w:tplc="0B42542A">
      <w:numFmt w:val="bullet"/>
      <w:lvlText w:val="•"/>
      <w:lvlJc w:val="left"/>
      <w:pPr>
        <w:ind w:left="1374" w:hanging="207"/>
      </w:pPr>
      <w:rPr>
        <w:rFonts w:hint="default"/>
        <w:lang w:val="en-US" w:eastAsia="en-US" w:bidi="ar-SA"/>
      </w:rPr>
    </w:lvl>
    <w:lvl w:ilvl="2" w:tplc="20EA1A28">
      <w:numFmt w:val="bullet"/>
      <w:lvlText w:val="•"/>
      <w:lvlJc w:val="left"/>
      <w:pPr>
        <w:ind w:left="2328" w:hanging="207"/>
      </w:pPr>
      <w:rPr>
        <w:rFonts w:hint="default"/>
        <w:lang w:val="en-US" w:eastAsia="en-US" w:bidi="ar-SA"/>
      </w:rPr>
    </w:lvl>
    <w:lvl w:ilvl="3" w:tplc="C3B4743A">
      <w:numFmt w:val="bullet"/>
      <w:lvlText w:val="•"/>
      <w:lvlJc w:val="left"/>
      <w:pPr>
        <w:ind w:left="3283" w:hanging="207"/>
      </w:pPr>
      <w:rPr>
        <w:rFonts w:hint="default"/>
        <w:lang w:val="en-US" w:eastAsia="en-US" w:bidi="ar-SA"/>
      </w:rPr>
    </w:lvl>
    <w:lvl w:ilvl="4" w:tplc="554220C0">
      <w:numFmt w:val="bullet"/>
      <w:lvlText w:val="•"/>
      <w:lvlJc w:val="left"/>
      <w:pPr>
        <w:ind w:left="4237" w:hanging="207"/>
      </w:pPr>
      <w:rPr>
        <w:rFonts w:hint="default"/>
        <w:lang w:val="en-US" w:eastAsia="en-US" w:bidi="ar-SA"/>
      </w:rPr>
    </w:lvl>
    <w:lvl w:ilvl="5" w:tplc="A77E20F8">
      <w:numFmt w:val="bullet"/>
      <w:lvlText w:val="•"/>
      <w:lvlJc w:val="left"/>
      <w:pPr>
        <w:ind w:left="5192" w:hanging="207"/>
      </w:pPr>
      <w:rPr>
        <w:rFonts w:hint="default"/>
        <w:lang w:val="en-US" w:eastAsia="en-US" w:bidi="ar-SA"/>
      </w:rPr>
    </w:lvl>
    <w:lvl w:ilvl="6" w:tplc="279005E2">
      <w:numFmt w:val="bullet"/>
      <w:lvlText w:val="•"/>
      <w:lvlJc w:val="left"/>
      <w:pPr>
        <w:ind w:left="6146" w:hanging="207"/>
      </w:pPr>
      <w:rPr>
        <w:rFonts w:hint="default"/>
        <w:lang w:val="en-US" w:eastAsia="en-US" w:bidi="ar-SA"/>
      </w:rPr>
    </w:lvl>
    <w:lvl w:ilvl="7" w:tplc="07E07D6A">
      <w:numFmt w:val="bullet"/>
      <w:lvlText w:val="•"/>
      <w:lvlJc w:val="left"/>
      <w:pPr>
        <w:ind w:left="7100" w:hanging="207"/>
      </w:pPr>
      <w:rPr>
        <w:rFonts w:hint="default"/>
        <w:lang w:val="en-US" w:eastAsia="en-US" w:bidi="ar-SA"/>
      </w:rPr>
    </w:lvl>
    <w:lvl w:ilvl="8" w:tplc="C8EECDD4">
      <w:numFmt w:val="bullet"/>
      <w:lvlText w:val="•"/>
      <w:lvlJc w:val="left"/>
      <w:pPr>
        <w:ind w:left="8055" w:hanging="207"/>
      </w:pPr>
      <w:rPr>
        <w:rFonts w:hint="default"/>
        <w:lang w:val="en-US" w:eastAsia="en-US" w:bidi="ar-SA"/>
      </w:rPr>
    </w:lvl>
  </w:abstractNum>
  <w:num w:numId="1">
    <w:abstractNumId w:val="24"/>
  </w:num>
  <w:num w:numId="2">
    <w:abstractNumId w:val="22"/>
  </w:num>
  <w:num w:numId="3">
    <w:abstractNumId w:val="9"/>
  </w:num>
  <w:num w:numId="4">
    <w:abstractNumId w:val="3"/>
  </w:num>
  <w:num w:numId="5">
    <w:abstractNumId w:val="20"/>
  </w:num>
  <w:num w:numId="6">
    <w:abstractNumId w:val="32"/>
  </w:num>
  <w:num w:numId="7">
    <w:abstractNumId w:val="30"/>
  </w:num>
  <w:num w:numId="8">
    <w:abstractNumId w:val="7"/>
  </w:num>
  <w:num w:numId="9">
    <w:abstractNumId w:val="17"/>
  </w:num>
  <w:num w:numId="10">
    <w:abstractNumId w:val="31"/>
  </w:num>
  <w:num w:numId="11">
    <w:abstractNumId w:val="27"/>
  </w:num>
  <w:num w:numId="12">
    <w:abstractNumId w:val="16"/>
  </w:num>
  <w:num w:numId="13">
    <w:abstractNumId w:val="23"/>
  </w:num>
  <w:num w:numId="14">
    <w:abstractNumId w:val="8"/>
  </w:num>
  <w:num w:numId="15">
    <w:abstractNumId w:val="29"/>
  </w:num>
  <w:num w:numId="16">
    <w:abstractNumId w:val="13"/>
  </w:num>
  <w:num w:numId="17">
    <w:abstractNumId w:val="15"/>
  </w:num>
  <w:num w:numId="18">
    <w:abstractNumId w:val="11"/>
  </w:num>
  <w:num w:numId="19">
    <w:abstractNumId w:val="19"/>
  </w:num>
  <w:num w:numId="20">
    <w:abstractNumId w:val="28"/>
  </w:num>
  <w:num w:numId="21">
    <w:abstractNumId w:val="0"/>
  </w:num>
  <w:num w:numId="22">
    <w:abstractNumId w:val="1"/>
  </w:num>
  <w:num w:numId="23">
    <w:abstractNumId w:val="26"/>
  </w:num>
  <w:num w:numId="24">
    <w:abstractNumId w:val="18"/>
  </w:num>
  <w:num w:numId="25">
    <w:abstractNumId w:val="6"/>
  </w:num>
  <w:num w:numId="26">
    <w:abstractNumId w:val="10"/>
  </w:num>
  <w:num w:numId="27">
    <w:abstractNumId w:val="4"/>
  </w:num>
  <w:num w:numId="28">
    <w:abstractNumId w:val="5"/>
  </w:num>
  <w:num w:numId="29">
    <w:abstractNumId w:val="2"/>
  </w:num>
  <w:num w:numId="30">
    <w:abstractNumId w:val="21"/>
  </w:num>
  <w:num w:numId="31">
    <w:abstractNumId w:val="25"/>
  </w:num>
  <w:num w:numId="32">
    <w:abstractNumId w:val="1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3"/>
    </o:shapelayout>
  </w:hdrShapeDefaults>
  <w:footnotePr>
    <w:footnote w:id="0"/>
    <w:footnote w:id="1"/>
  </w:footnotePr>
  <w:endnotePr>
    <w:endnote w:id="0"/>
    <w:endnote w:id="1"/>
  </w:endnotePr>
  <w:compat>
    <w:useFELayout/>
  </w:compat>
  <w:rsids>
    <w:rsidRoot w:val="00D94CCD"/>
    <w:rsid w:val="00014DC8"/>
    <w:rsid w:val="00075FDF"/>
    <w:rsid w:val="000B27EF"/>
    <w:rsid w:val="00102BFA"/>
    <w:rsid w:val="0013647B"/>
    <w:rsid w:val="00163538"/>
    <w:rsid w:val="00165083"/>
    <w:rsid w:val="00171C38"/>
    <w:rsid w:val="0018159E"/>
    <w:rsid w:val="001F18C2"/>
    <w:rsid w:val="001F7064"/>
    <w:rsid w:val="00204CA0"/>
    <w:rsid w:val="00231861"/>
    <w:rsid w:val="002463C7"/>
    <w:rsid w:val="00270BFC"/>
    <w:rsid w:val="00283DDA"/>
    <w:rsid w:val="0036147D"/>
    <w:rsid w:val="00392953"/>
    <w:rsid w:val="00413EA9"/>
    <w:rsid w:val="0045612B"/>
    <w:rsid w:val="00456140"/>
    <w:rsid w:val="0048228A"/>
    <w:rsid w:val="004A667A"/>
    <w:rsid w:val="004D06F3"/>
    <w:rsid w:val="004E7778"/>
    <w:rsid w:val="005017D3"/>
    <w:rsid w:val="00520CBA"/>
    <w:rsid w:val="005562C9"/>
    <w:rsid w:val="005C17BA"/>
    <w:rsid w:val="005D6889"/>
    <w:rsid w:val="006760EC"/>
    <w:rsid w:val="006A0479"/>
    <w:rsid w:val="00713228"/>
    <w:rsid w:val="00722312"/>
    <w:rsid w:val="00726827"/>
    <w:rsid w:val="00751EEF"/>
    <w:rsid w:val="00794505"/>
    <w:rsid w:val="00807FC2"/>
    <w:rsid w:val="008229CC"/>
    <w:rsid w:val="00843913"/>
    <w:rsid w:val="00860307"/>
    <w:rsid w:val="0087177D"/>
    <w:rsid w:val="008B41CC"/>
    <w:rsid w:val="0092368D"/>
    <w:rsid w:val="00933241"/>
    <w:rsid w:val="009511AE"/>
    <w:rsid w:val="00995BBB"/>
    <w:rsid w:val="009B1B1F"/>
    <w:rsid w:val="00A60955"/>
    <w:rsid w:val="00A95D3C"/>
    <w:rsid w:val="00AC0A88"/>
    <w:rsid w:val="00AC346E"/>
    <w:rsid w:val="00B106BE"/>
    <w:rsid w:val="00B30CE8"/>
    <w:rsid w:val="00C77B51"/>
    <w:rsid w:val="00CE30AA"/>
    <w:rsid w:val="00CE7F3B"/>
    <w:rsid w:val="00D50DD0"/>
    <w:rsid w:val="00D660EA"/>
    <w:rsid w:val="00D94CCD"/>
    <w:rsid w:val="00E0573E"/>
    <w:rsid w:val="00E27395"/>
    <w:rsid w:val="00E35717"/>
    <w:rsid w:val="00E57137"/>
    <w:rsid w:val="00EF7D51"/>
    <w:rsid w:val="00F05FC4"/>
    <w:rsid w:val="00F11275"/>
    <w:rsid w:val="00F276D2"/>
    <w:rsid w:val="00F524E2"/>
    <w:rsid w:val="00F754E3"/>
    <w:rsid w:val="00F75EA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AA"/>
  </w:style>
  <w:style w:type="paragraph" w:styleId="Heading1">
    <w:name w:val="heading 1"/>
    <w:basedOn w:val="Normal"/>
    <w:link w:val="Heading1Char"/>
    <w:uiPriority w:val="1"/>
    <w:qFormat/>
    <w:rsid w:val="00520CBA"/>
    <w:pPr>
      <w:widowControl w:val="0"/>
      <w:autoSpaceDE w:val="0"/>
      <w:autoSpaceDN w:val="0"/>
      <w:spacing w:after="0" w:line="240" w:lineRule="auto"/>
      <w:ind w:left="628" w:hanging="457"/>
      <w:outlineLvl w:val="0"/>
    </w:pPr>
    <w:rPr>
      <w:rFonts w:ascii="Times New Roman" w:eastAsia="Times New Roman" w:hAnsi="Times New Roman" w:cs="Times New Roman"/>
      <w:b/>
      <w:bCs/>
      <w:sz w:val="28"/>
      <w:szCs w:val="28"/>
      <w:lang w:val="en-US" w:eastAsia="en-US"/>
    </w:rPr>
  </w:style>
  <w:style w:type="paragraph" w:styleId="Heading2">
    <w:name w:val="heading 2"/>
    <w:basedOn w:val="Normal"/>
    <w:link w:val="Heading2Char"/>
    <w:uiPriority w:val="1"/>
    <w:qFormat/>
    <w:rsid w:val="00520CBA"/>
    <w:pPr>
      <w:widowControl w:val="0"/>
      <w:autoSpaceDE w:val="0"/>
      <w:autoSpaceDN w:val="0"/>
      <w:spacing w:after="0" w:line="240" w:lineRule="auto"/>
      <w:ind w:left="220"/>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1C38"/>
    <w:pPr>
      <w:ind w:left="720"/>
      <w:contextualSpacing/>
    </w:pPr>
  </w:style>
  <w:style w:type="character" w:styleId="Hyperlink">
    <w:name w:val="Hyperlink"/>
    <w:basedOn w:val="DefaultParagraphFont"/>
    <w:uiPriority w:val="99"/>
    <w:unhideWhenUsed/>
    <w:rsid w:val="004E7778"/>
    <w:rPr>
      <w:color w:val="0000FF" w:themeColor="hyperlink"/>
      <w:u w:val="single"/>
    </w:rPr>
  </w:style>
  <w:style w:type="paragraph" w:styleId="Header">
    <w:name w:val="header"/>
    <w:basedOn w:val="Normal"/>
    <w:link w:val="HeaderChar"/>
    <w:uiPriority w:val="99"/>
    <w:semiHidden/>
    <w:unhideWhenUsed/>
    <w:rsid w:val="006760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60EC"/>
  </w:style>
  <w:style w:type="paragraph" w:styleId="Footer">
    <w:name w:val="footer"/>
    <w:basedOn w:val="Normal"/>
    <w:link w:val="FooterChar"/>
    <w:uiPriority w:val="99"/>
    <w:semiHidden/>
    <w:unhideWhenUsed/>
    <w:rsid w:val="006760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60EC"/>
  </w:style>
  <w:style w:type="character" w:customStyle="1" w:styleId="Heading1Char">
    <w:name w:val="Heading 1 Char"/>
    <w:basedOn w:val="DefaultParagraphFont"/>
    <w:link w:val="Heading1"/>
    <w:uiPriority w:val="1"/>
    <w:rsid w:val="00520CBA"/>
    <w:rPr>
      <w:rFonts w:ascii="Times New Roman" w:eastAsia="Times New Roman" w:hAnsi="Times New Roman" w:cs="Times New Roman"/>
      <w:b/>
      <w:bCs/>
      <w:sz w:val="28"/>
      <w:szCs w:val="28"/>
      <w:lang w:val="en-US" w:eastAsia="en-US"/>
    </w:rPr>
  </w:style>
  <w:style w:type="character" w:customStyle="1" w:styleId="Heading2Char">
    <w:name w:val="Heading 2 Char"/>
    <w:basedOn w:val="DefaultParagraphFont"/>
    <w:link w:val="Heading2"/>
    <w:uiPriority w:val="1"/>
    <w:rsid w:val="00520CBA"/>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qFormat/>
    <w:rsid w:val="00520CBA"/>
    <w:pPr>
      <w:widowControl w:val="0"/>
      <w:autoSpaceDE w:val="0"/>
      <w:autoSpaceDN w:val="0"/>
      <w:spacing w:after="0" w:line="240" w:lineRule="auto"/>
      <w:ind w:left="2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520CBA"/>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CE7F3B"/>
    <w:pPr>
      <w:spacing w:after="0" w:line="240" w:lineRule="auto"/>
    </w:pPr>
    <w:rPr>
      <w:lang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E7F3B"/>
    <w:rPr>
      <w:i/>
      <w:iCs/>
    </w:rPr>
  </w:style>
</w:styles>
</file>

<file path=word/webSettings.xml><?xml version="1.0" encoding="utf-8"?>
<w:webSettings xmlns:r="http://schemas.openxmlformats.org/officeDocument/2006/relationships" xmlns:w="http://schemas.openxmlformats.org/wordprocessingml/2006/main">
  <w:divs>
    <w:div w:id="773213221">
      <w:bodyDiv w:val="1"/>
      <w:marLeft w:val="0"/>
      <w:marRight w:val="0"/>
      <w:marTop w:val="0"/>
      <w:marBottom w:val="0"/>
      <w:divBdr>
        <w:top w:val="none" w:sz="0" w:space="0" w:color="auto"/>
        <w:left w:val="none" w:sz="0" w:space="0" w:color="auto"/>
        <w:bottom w:val="none" w:sz="0" w:space="0" w:color="auto"/>
        <w:right w:val="none" w:sz="0" w:space="0" w:color="auto"/>
      </w:divBdr>
    </w:div>
    <w:div w:id="1235701811">
      <w:bodyDiv w:val="1"/>
      <w:marLeft w:val="0"/>
      <w:marRight w:val="0"/>
      <w:marTop w:val="0"/>
      <w:marBottom w:val="0"/>
      <w:divBdr>
        <w:top w:val="none" w:sz="0" w:space="0" w:color="auto"/>
        <w:left w:val="none" w:sz="0" w:space="0" w:color="auto"/>
        <w:bottom w:val="none" w:sz="0" w:space="0" w:color="auto"/>
        <w:right w:val="none" w:sz="0" w:space="0" w:color="auto"/>
      </w:divBdr>
    </w:div>
    <w:div w:id="1638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xlist.com/script/main/art.asp?articlekey=6114" TargetMode="External"/><Relationship Id="rId13" Type="http://schemas.openxmlformats.org/officeDocument/2006/relationships/hyperlink" Target="https://www.rxlist.com/script/main/art.asp?articlekey=417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xlist.com/script/main/art.asp?articlekey=7901" TargetMode="External"/><Relationship Id="rId12" Type="http://schemas.openxmlformats.org/officeDocument/2006/relationships/hyperlink" Target="https://www.rxlist.com/script/main/art.asp?articlekey=213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xlist.com/script/main/art.asp?articlekey=370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xlist.com/script/main/art.asp?articlekey=113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xlist.com/script/main/art.asp?articlekey=355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priya p</cp:lastModifiedBy>
  <cp:revision>3</cp:revision>
  <dcterms:created xsi:type="dcterms:W3CDTF">2021-10-05T02:17:00Z</dcterms:created>
  <dcterms:modified xsi:type="dcterms:W3CDTF">2021-10-05T02:18:00Z</dcterms:modified>
</cp:coreProperties>
</file>